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D5" w:rsidRPr="001A420B" w:rsidRDefault="00C87143" w:rsidP="00133B7D">
      <w:pPr>
        <w:jc w:val="center"/>
        <w:rPr>
          <w:rFonts w:ascii="Times New Roman" w:hAnsi="Times New Roman" w:cs="Times New Roman"/>
          <w:b/>
          <w:sz w:val="24"/>
          <w:szCs w:val="24"/>
        </w:rPr>
      </w:pPr>
      <w:bookmarkStart w:id="0" w:name="_GoBack"/>
      <w:bookmarkEnd w:id="0"/>
      <w:r w:rsidRPr="001A420B">
        <w:rPr>
          <w:rFonts w:ascii="Times New Roman" w:hAnsi="Times New Roman" w:cs="Times New Roman"/>
          <w:b/>
          <w:sz w:val="24"/>
          <w:szCs w:val="24"/>
        </w:rPr>
        <w:t xml:space="preserve">MEB </w:t>
      </w:r>
      <w:r w:rsidR="004277C3" w:rsidRPr="001A420B">
        <w:rPr>
          <w:rFonts w:ascii="Times New Roman" w:hAnsi="Times New Roman" w:cs="Times New Roman"/>
          <w:b/>
          <w:sz w:val="24"/>
          <w:szCs w:val="24"/>
        </w:rPr>
        <w:t>AHŞAP OYUNCAK YARIŞMASI ŞARTNAMESİ</w:t>
      </w:r>
    </w:p>
    <w:p w:rsidR="004E3E20" w:rsidRPr="001A420B" w:rsidRDefault="004E3E20" w:rsidP="00133B7D">
      <w:pPr>
        <w:jc w:val="center"/>
        <w:rPr>
          <w:rFonts w:ascii="Times New Roman" w:hAnsi="Times New Roman" w:cs="Times New Roman"/>
          <w:b/>
          <w:sz w:val="24"/>
          <w:szCs w:val="24"/>
        </w:rPr>
      </w:pPr>
    </w:p>
    <w:p w:rsidR="00164AF2" w:rsidRDefault="00164AF2" w:rsidP="00164AF2">
      <w:pPr>
        <w:jc w:val="both"/>
        <w:rPr>
          <w:rFonts w:ascii="Times New Roman" w:hAnsi="Times New Roman" w:cs="Times New Roman"/>
          <w:sz w:val="24"/>
          <w:szCs w:val="24"/>
        </w:rPr>
      </w:pPr>
      <w:r w:rsidRPr="001A420B">
        <w:rPr>
          <w:rFonts w:ascii="Times New Roman" w:hAnsi="Times New Roman" w:cs="Times New Roman"/>
          <w:b/>
          <w:sz w:val="24"/>
          <w:szCs w:val="24"/>
        </w:rPr>
        <w:t xml:space="preserve">KONU: </w:t>
      </w:r>
      <w:r w:rsidRPr="001A420B">
        <w:rPr>
          <w:rFonts w:ascii="Times New Roman" w:hAnsi="Times New Roman" w:cs="Times New Roman"/>
          <w:sz w:val="24"/>
          <w:szCs w:val="24"/>
        </w:rPr>
        <w:t>Ahşap Oyuncak Yarışması</w:t>
      </w:r>
    </w:p>
    <w:p w:rsidR="00CE2458" w:rsidRPr="001A420B" w:rsidRDefault="00CE2458" w:rsidP="00164AF2">
      <w:pPr>
        <w:jc w:val="both"/>
        <w:rPr>
          <w:rFonts w:ascii="Times New Roman" w:hAnsi="Times New Roman" w:cs="Times New Roman"/>
          <w:sz w:val="24"/>
          <w:szCs w:val="24"/>
        </w:rPr>
      </w:pPr>
    </w:p>
    <w:p w:rsidR="004E3E20" w:rsidRDefault="004E3E20" w:rsidP="004E3E20">
      <w:pPr>
        <w:jc w:val="both"/>
        <w:rPr>
          <w:rFonts w:ascii="Times New Roman" w:hAnsi="Times New Roman" w:cs="Times New Roman"/>
          <w:sz w:val="24"/>
          <w:szCs w:val="24"/>
        </w:rPr>
      </w:pPr>
      <w:r w:rsidRPr="001A420B">
        <w:rPr>
          <w:rFonts w:ascii="Times New Roman" w:hAnsi="Times New Roman" w:cs="Times New Roman"/>
          <w:b/>
          <w:sz w:val="24"/>
          <w:szCs w:val="24"/>
        </w:rPr>
        <w:t>AMAÇ:</w:t>
      </w:r>
      <w:r w:rsidRPr="001A420B">
        <w:rPr>
          <w:rFonts w:ascii="Times New Roman" w:hAnsi="Times New Roman" w:cs="Times New Roman"/>
          <w:sz w:val="24"/>
          <w:szCs w:val="24"/>
        </w:rPr>
        <w:t xml:space="preserve"> Türk Millî Eğitiminin genel amaçları doğrultusunda öğren</w:t>
      </w:r>
      <w:r w:rsidR="00D54379" w:rsidRPr="001A420B">
        <w:rPr>
          <w:rFonts w:ascii="Times New Roman" w:hAnsi="Times New Roman" w:cs="Times New Roman"/>
          <w:sz w:val="24"/>
          <w:szCs w:val="24"/>
        </w:rPr>
        <w:t>cilerin yeteneklerini geliştirmek,</w:t>
      </w:r>
      <w:r w:rsidRPr="001A420B">
        <w:rPr>
          <w:rFonts w:ascii="Times New Roman" w:eastAsia="Calibri" w:hAnsi="Times New Roman" w:cs="Times New Roman"/>
          <w:color w:val="000000" w:themeColor="text1"/>
          <w:kern w:val="24"/>
          <w:sz w:val="24"/>
          <w:szCs w:val="24"/>
          <w:lang w:eastAsia="tr-TR"/>
        </w:rPr>
        <w:t xml:space="preserve"> doğal ve sağlıklı</w:t>
      </w:r>
      <w:r w:rsidR="00197D59" w:rsidRPr="001A420B">
        <w:rPr>
          <w:rFonts w:ascii="Times New Roman" w:eastAsia="Calibri" w:hAnsi="Times New Roman" w:cs="Times New Roman"/>
          <w:color w:val="000000" w:themeColor="text1"/>
          <w:kern w:val="24"/>
          <w:sz w:val="24"/>
          <w:szCs w:val="24"/>
          <w:lang w:eastAsia="tr-TR"/>
        </w:rPr>
        <w:t>,</w:t>
      </w:r>
      <w:r w:rsidRPr="001A420B">
        <w:rPr>
          <w:rFonts w:ascii="Times New Roman" w:eastAsia="Calibri" w:hAnsi="Times New Roman" w:cs="Times New Roman"/>
          <w:color w:val="000000" w:themeColor="text1"/>
          <w:kern w:val="24"/>
          <w:sz w:val="24"/>
          <w:szCs w:val="24"/>
          <w:lang w:eastAsia="tr-TR"/>
        </w:rPr>
        <w:t xml:space="preserve"> yerli ahşap oyuncak çeşitliliğini artırmak</w:t>
      </w:r>
      <w:r w:rsidR="00D54379" w:rsidRPr="001A420B">
        <w:rPr>
          <w:rFonts w:ascii="Times New Roman" w:eastAsia="Calibri" w:hAnsi="Times New Roman" w:cs="Times New Roman"/>
          <w:color w:val="000000" w:themeColor="text1"/>
          <w:kern w:val="24"/>
          <w:sz w:val="24"/>
          <w:szCs w:val="24"/>
          <w:lang w:eastAsia="tr-TR"/>
        </w:rPr>
        <w:t>,</w:t>
      </w:r>
      <w:r w:rsidR="009750D9" w:rsidRPr="001A420B">
        <w:rPr>
          <w:rFonts w:ascii="Times New Roman" w:eastAsia="Calibri" w:hAnsi="Times New Roman" w:cs="Times New Roman"/>
          <w:color w:val="000000" w:themeColor="text1"/>
          <w:kern w:val="24"/>
          <w:sz w:val="24"/>
          <w:szCs w:val="24"/>
          <w:lang w:eastAsia="tr-TR"/>
        </w:rPr>
        <w:t xml:space="preserve"> </w:t>
      </w:r>
      <w:r w:rsidR="00D54379" w:rsidRPr="001A420B">
        <w:rPr>
          <w:rFonts w:ascii="Times New Roman" w:eastAsia="Calibri" w:hAnsi="Times New Roman" w:cs="Times New Roman"/>
          <w:color w:val="000000" w:themeColor="text1"/>
          <w:kern w:val="24"/>
          <w:sz w:val="24"/>
          <w:szCs w:val="24"/>
          <w:lang w:eastAsia="tr-TR"/>
        </w:rPr>
        <w:t>y</w:t>
      </w:r>
      <w:r w:rsidRPr="001A420B">
        <w:rPr>
          <w:rFonts w:ascii="Times New Roman" w:eastAsia="Calibri" w:hAnsi="Times New Roman" w:cs="Times New Roman"/>
          <w:color w:val="000000" w:themeColor="text1"/>
          <w:kern w:val="24"/>
          <w:sz w:val="24"/>
          <w:szCs w:val="24"/>
          <w:lang w:eastAsia="tr-TR"/>
        </w:rPr>
        <w:t>etenekli öğrencileri sektöre kazandırmak</w:t>
      </w:r>
      <w:r w:rsidR="00D54379" w:rsidRPr="001A420B">
        <w:rPr>
          <w:rFonts w:ascii="Times New Roman" w:eastAsia="Calibri" w:hAnsi="Times New Roman" w:cs="Times New Roman"/>
          <w:color w:val="000000" w:themeColor="text1"/>
          <w:kern w:val="24"/>
          <w:sz w:val="24"/>
          <w:szCs w:val="24"/>
          <w:lang w:eastAsia="tr-TR"/>
        </w:rPr>
        <w:t>,</w:t>
      </w:r>
      <w:r w:rsidR="009750D9" w:rsidRPr="001A420B">
        <w:rPr>
          <w:rFonts w:ascii="Times New Roman" w:eastAsia="Calibri" w:hAnsi="Times New Roman" w:cs="Times New Roman"/>
          <w:color w:val="000000" w:themeColor="text1"/>
          <w:kern w:val="24"/>
          <w:sz w:val="24"/>
          <w:szCs w:val="24"/>
          <w:lang w:eastAsia="tr-TR"/>
        </w:rPr>
        <w:t xml:space="preserve"> </w:t>
      </w:r>
      <w:r w:rsidR="00D54379" w:rsidRPr="001A420B">
        <w:rPr>
          <w:rFonts w:ascii="Times New Roman" w:hAnsi="Times New Roman" w:cs="Times New Roman"/>
          <w:sz w:val="24"/>
          <w:szCs w:val="24"/>
        </w:rPr>
        <w:t>yeni, ergonomiye</w:t>
      </w:r>
      <w:r w:rsidRPr="001A420B">
        <w:rPr>
          <w:rFonts w:ascii="Times New Roman" w:hAnsi="Times New Roman" w:cs="Times New Roman"/>
          <w:sz w:val="24"/>
          <w:szCs w:val="24"/>
        </w:rPr>
        <w:t xml:space="preserve"> uygun, araştırma</w:t>
      </w:r>
      <w:r w:rsidR="00DA0794" w:rsidRPr="001A420B">
        <w:rPr>
          <w:rFonts w:ascii="Times New Roman" w:hAnsi="Times New Roman" w:cs="Times New Roman"/>
          <w:sz w:val="24"/>
          <w:szCs w:val="24"/>
        </w:rPr>
        <w:t xml:space="preserve"> ve</w:t>
      </w:r>
      <w:r w:rsidRPr="001A420B">
        <w:rPr>
          <w:rFonts w:ascii="Times New Roman" w:hAnsi="Times New Roman" w:cs="Times New Roman"/>
          <w:sz w:val="24"/>
          <w:szCs w:val="24"/>
        </w:rPr>
        <w:t xml:space="preserve"> geliştirme odaklı</w:t>
      </w:r>
      <w:r w:rsidR="00DE31B5" w:rsidRPr="001A420B">
        <w:rPr>
          <w:rFonts w:ascii="Times New Roman" w:hAnsi="Times New Roman" w:cs="Times New Roman"/>
          <w:sz w:val="24"/>
          <w:szCs w:val="24"/>
        </w:rPr>
        <w:t>,</w:t>
      </w:r>
      <w:r w:rsidR="009750D9" w:rsidRPr="001A420B">
        <w:rPr>
          <w:rFonts w:ascii="Times New Roman" w:hAnsi="Times New Roman" w:cs="Times New Roman"/>
          <w:sz w:val="24"/>
          <w:szCs w:val="24"/>
        </w:rPr>
        <w:t xml:space="preserve"> </w:t>
      </w:r>
      <w:r w:rsidRPr="001A420B">
        <w:rPr>
          <w:rFonts w:ascii="Times New Roman" w:hAnsi="Times New Roman" w:cs="Times New Roman"/>
          <w:sz w:val="24"/>
          <w:szCs w:val="24"/>
        </w:rPr>
        <w:t>ülke ekonomisine katkı sağlayabilecek oyuncakların tasarlanması</w:t>
      </w:r>
      <w:r w:rsidR="00D54379" w:rsidRPr="001A420B">
        <w:rPr>
          <w:rFonts w:ascii="Times New Roman" w:hAnsi="Times New Roman" w:cs="Times New Roman"/>
          <w:sz w:val="24"/>
          <w:szCs w:val="24"/>
        </w:rPr>
        <w:t>nı sağlamak</w:t>
      </w:r>
      <w:r w:rsidR="003F43DB" w:rsidRPr="001A420B">
        <w:rPr>
          <w:rFonts w:ascii="Times New Roman" w:hAnsi="Times New Roman" w:cs="Times New Roman"/>
          <w:sz w:val="24"/>
          <w:szCs w:val="24"/>
        </w:rPr>
        <w:t>.</w:t>
      </w:r>
    </w:p>
    <w:p w:rsidR="00CE2458" w:rsidRPr="001A420B" w:rsidRDefault="00CE2458" w:rsidP="004E3E20">
      <w:pPr>
        <w:jc w:val="both"/>
        <w:rPr>
          <w:rFonts w:ascii="Times New Roman" w:hAnsi="Times New Roman" w:cs="Times New Roman"/>
          <w:sz w:val="24"/>
          <w:szCs w:val="24"/>
        </w:rPr>
      </w:pPr>
    </w:p>
    <w:p w:rsidR="004E3E20" w:rsidRDefault="004E3E20" w:rsidP="004E3E20">
      <w:pPr>
        <w:jc w:val="both"/>
        <w:rPr>
          <w:rFonts w:ascii="Times New Roman" w:hAnsi="Times New Roman" w:cs="Times New Roman"/>
          <w:sz w:val="24"/>
          <w:szCs w:val="24"/>
        </w:rPr>
      </w:pPr>
      <w:r w:rsidRPr="001A420B">
        <w:rPr>
          <w:rFonts w:ascii="Times New Roman" w:hAnsi="Times New Roman" w:cs="Times New Roman"/>
          <w:b/>
          <w:sz w:val="24"/>
          <w:szCs w:val="24"/>
        </w:rPr>
        <w:t>KAPSAM:</w:t>
      </w:r>
      <w:r w:rsidRPr="001A420B">
        <w:rPr>
          <w:rFonts w:ascii="Times New Roman" w:hAnsi="Times New Roman" w:cs="Times New Roman"/>
          <w:sz w:val="24"/>
          <w:szCs w:val="24"/>
        </w:rPr>
        <w:t xml:space="preserve"> 2018-2019 eğitim ve öğretim yılında Genel Müdürlüğümüze bağlı okullarda</w:t>
      </w:r>
      <w:r w:rsidR="00D54379" w:rsidRPr="001A420B">
        <w:rPr>
          <w:rFonts w:ascii="Times New Roman" w:hAnsi="Times New Roman" w:cs="Times New Roman"/>
          <w:sz w:val="24"/>
          <w:szCs w:val="24"/>
        </w:rPr>
        <w:t xml:space="preserve"> ve özel meslek liselerinde öğrenim gören öğrencileri kapsamaktadır.</w:t>
      </w:r>
    </w:p>
    <w:p w:rsidR="00CE2458" w:rsidRPr="001A420B" w:rsidRDefault="00CE2458" w:rsidP="004E3E20">
      <w:pPr>
        <w:jc w:val="both"/>
        <w:rPr>
          <w:rFonts w:ascii="Times New Roman" w:hAnsi="Times New Roman" w:cs="Times New Roman"/>
          <w:sz w:val="24"/>
          <w:szCs w:val="24"/>
        </w:rPr>
      </w:pPr>
    </w:p>
    <w:p w:rsidR="004277C3" w:rsidRDefault="004E3E20" w:rsidP="00B05E90">
      <w:pPr>
        <w:jc w:val="both"/>
        <w:rPr>
          <w:rFonts w:ascii="Times New Roman" w:hAnsi="Times New Roman" w:cs="Times New Roman"/>
          <w:sz w:val="24"/>
          <w:szCs w:val="24"/>
        </w:rPr>
      </w:pPr>
      <w:r w:rsidRPr="001A420B">
        <w:rPr>
          <w:rFonts w:ascii="Times New Roman" w:hAnsi="Times New Roman" w:cs="Times New Roman"/>
          <w:b/>
          <w:sz w:val="24"/>
          <w:szCs w:val="24"/>
        </w:rPr>
        <w:t xml:space="preserve">DAYANAK: </w:t>
      </w:r>
      <w:r w:rsidRPr="001A420B">
        <w:rPr>
          <w:rFonts w:ascii="Times New Roman" w:hAnsi="Times New Roman" w:cs="Times New Roman"/>
          <w:sz w:val="24"/>
          <w:szCs w:val="24"/>
        </w:rPr>
        <w:t xml:space="preserve">Millî Eğitim Bakanlığı Ortaöğretim Kurumları Yönetmeliği ve Millî Eğitim Bakanlığı Eğitim Kurumları </w:t>
      </w:r>
      <w:r w:rsidR="000F11B9">
        <w:rPr>
          <w:rFonts w:ascii="Times New Roman" w:hAnsi="Times New Roman" w:cs="Times New Roman"/>
          <w:sz w:val="24"/>
          <w:szCs w:val="24"/>
        </w:rPr>
        <w:t>Sosyal Etkinlikler Yönetmeliği</w:t>
      </w:r>
      <w:r w:rsidR="00DA0794" w:rsidRPr="001A420B">
        <w:rPr>
          <w:rFonts w:ascii="Times New Roman" w:hAnsi="Times New Roman" w:cs="Times New Roman"/>
          <w:sz w:val="24"/>
          <w:szCs w:val="24"/>
        </w:rPr>
        <w:t xml:space="preserve"> ve </w:t>
      </w:r>
      <w:r w:rsidR="007F4830" w:rsidRPr="001A420B">
        <w:rPr>
          <w:rFonts w:ascii="Times New Roman" w:hAnsi="Times New Roman" w:cs="Times New Roman"/>
          <w:sz w:val="24"/>
          <w:szCs w:val="24"/>
        </w:rPr>
        <w:t>2023 Eğitim Vizyon B</w:t>
      </w:r>
      <w:r w:rsidR="00DA0794" w:rsidRPr="001A420B">
        <w:rPr>
          <w:rFonts w:ascii="Times New Roman" w:hAnsi="Times New Roman" w:cs="Times New Roman"/>
          <w:sz w:val="24"/>
          <w:szCs w:val="24"/>
        </w:rPr>
        <w:t>elgesine</w:t>
      </w:r>
      <w:r w:rsidRPr="001A420B">
        <w:rPr>
          <w:rFonts w:ascii="Times New Roman" w:hAnsi="Times New Roman" w:cs="Times New Roman"/>
          <w:sz w:val="24"/>
          <w:szCs w:val="24"/>
        </w:rPr>
        <w:t xml:space="preserve"> dayanılarak hazırlanmıştır.</w:t>
      </w:r>
    </w:p>
    <w:p w:rsidR="00CE2458" w:rsidRPr="001A420B" w:rsidRDefault="00CE2458" w:rsidP="00B05E90">
      <w:pPr>
        <w:jc w:val="both"/>
        <w:rPr>
          <w:rFonts w:ascii="Times New Roman" w:hAnsi="Times New Roman" w:cs="Times New Roman"/>
          <w:sz w:val="24"/>
          <w:szCs w:val="24"/>
        </w:rPr>
      </w:pPr>
    </w:p>
    <w:p w:rsidR="00DE5F14" w:rsidRPr="001A420B" w:rsidRDefault="00DE5F14" w:rsidP="00B05E90">
      <w:pPr>
        <w:jc w:val="both"/>
        <w:rPr>
          <w:rFonts w:ascii="Times New Roman" w:hAnsi="Times New Roman" w:cs="Times New Roman"/>
          <w:b/>
          <w:sz w:val="24"/>
          <w:szCs w:val="24"/>
        </w:rPr>
      </w:pPr>
      <w:r w:rsidRPr="001A420B">
        <w:rPr>
          <w:rFonts w:ascii="Times New Roman" w:hAnsi="Times New Roman" w:cs="Times New Roman"/>
          <w:b/>
          <w:sz w:val="24"/>
          <w:szCs w:val="24"/>
        </w:rPr>
        <w:t>YARIŞMANIN HEDEFLERİ:</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Oyuncak sektörüne yeni tasarımlar i</w:t>
      </w:r>
      <w:r w:rsidR="00197D59" w:rsidRPr="001A420B">
        <w:rPr>
          <w:rFonts w:ascii="Times New Roman" w:eastAsia="Calibri" w:hAnsi="Times New Roman" w:cs="Times New Roman"/>
          <w:color w:val="000000" w:themeColor="text1"/>
          <w:kern w:val="24"/>
          <w:sz w:val="24"/>
          <w:szCs w:val="24"/>
          <w:lang w:eastAsia="tr-TR"/>
        </w:rPr>
        <w:t>le doğal ve sağlıklı oyuncaklar</w:t>
      </w:r>
      <w:r w:rsidRPr="001A420B">
        <w:rPr>
          <w:rFonts w:ascii="Times New Roman" w:eastAsia="Calibri" w:hAnsi="Times New Roman" w:cs="Times New Roman"/>
          <w:color w:val="000000" w:themeColor="text1"/>
          <w:kern w:val="24"/>
          <w:sz w:val="24"/>
          <w:szCs w:val="24"/>
          <w:lang w:eastAsia="tr-TR"/>
        </w:rPr>
        <w:t xml:space="preserve"> kazandırmak,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Yerli</w:t>
      </w:r>
      <w:r w:rsidR="00197D59" w:rsidRPr="001A420B">
        <w:rPr>
          <w:rFonts w:ascii="Times New Roman" w:eastAsia="Calibri" w:hAnsi="Times New Roman" w:cs="Times New Roman"/>
          <w:color w:val="000000" w:themeColor="text1"/>
          <w:kern w:val="24"/>
          <w:sz w:val="24"/>
          <w:szCs w:val="24"/>
          <w:lang w:eastAsia="tr-TR"/>
        </w:rPr>
        <w:t xml:space="preserve"> ahşap oyuncak çeşitliliğini ar</w:t>
      </w:r>
      <w:r w:rsidRPr="001A420B">
        <w:rPr>
          <w:rFonts w:ascii="Times New Roman" w:eastAsia="Calibri" w:hAnsi="Times New Roman" w:cs="Times New Roman"/>
          <w:color w:val="000000" w:themeColor="text1"/>
          <w:kern w:val="24"/>
          <w:sz w:val="24"/>
          <w:szCs w:val="24"/>
          <w:lang w:eastAsia="tr-TR"/>
        </w:rPr>
        <w:t>tırmak, ithal oyuncakların azaltılmasına katkı sağlamak,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 xml:space="preserve">Öğrencilerin hayallerindeki oyuncakları geliştirmeleri için ortam hazırlamak, </w:t>
      </w:r>
    </w:p>
    <w:p w:rsidR="00DE5F14" w:rsidRPr="001A420B" w:rsidRDefault="00DE5F14" w:rsidP="009750D9">
      <w:pPr>
        <w:pStyle w:val="ListeParagraf"/>
        <w:numPr>
          <w:ilvl w:val="0"/>
          <w:numId w:val="31"/>
        </w:numPr>
        <w:spacing w:after="0"/>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Öğrencilerin yeteneklerini sergileyebilmelerini sağlamak,</w:t>
      </w:r>
    </w:p>
    <w:p w:rsidR="00DE5F14" w:rsidRPr="001A420B" w:rsidRDefault="00DE5F14" w:rsidP="009750D9">
      <w:pPr>
        <w:pStyle w:val="ListeParagraf"/>
        <w:numPr>
          <w:ilvl w:val="0"/>
          <w:numId w:val="31"/>
        </w:numPr>
        <w:spacing w:after="0"/>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Yetenekli öğrencileri sektöre kazandırmak ve desteklemek,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 xml:space="preserve">Derece alan oyuncakların faydalı model ya da patent başvurularında desteklenmesini sağlamak, </w:t>
      </w:r>
    </w:p>
    <w:p w:rsidR="00DE5F14" w:rsidRPr="001A420B" w:rsidRDefault="00024DE6"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Derece alan oyuncaklar</w:t>
      </w:r>
      <w:r w:rsidR="00DA0794" w:rsidRPr="001A420B">
        <w:rPr>
          <w:rFonts w:ascii="Times New Roman" w:eastAsia="Calibri" w:hAnsi="Times New Roman" w:cs="Times New Roman"/>
          <w:color w:val="000000" w:themeColor="text1"/>
          <w:kern w:val="24"/>
          <w:sz w:val="24"/>
          <w:szCs w:val="24"/>
          <w:lang w:eastAsia="tr-TR"/>
        </w:rPr>
        <w:t>ın,</w:t>
      </w:r>
      <w:r w:rsidRPr="001A420B">
        <w:rPr>
          <w:rFonts w:ascii="Times New Roman" w:eastAsia="Calibri" w:hAnsi="Times New Roman" w:cs="Times New Roman"/>
          <w:color w:val="000000" w:themeColor="text1"/>
          <w:kern w:val="24"/>
          <w:sz w:val="24"/>
          <w:szCs w:val="24"/>
          <w:lang w:eastAsia="tr-TR"/>
        </w:rPr>
        <w:t xml:space="preserve"> Bakanlığımızca</w:t>
      </w:r>
      <w:r w:rsidR="009750D9" w:rsidRPr="001A420B">
        <w:rPr>
          <w:rFonts w:ascii="Times New Roman" w:eastAsia="Calibri" w:hAnsi="Times New Roman" w:cs="Times New Roman"/>
          <w:color w:val="000000" w:themeColor="text1"/>
          <w:kern w:val="24"/>
          <w:sz w:val="24"/>
          <w:szCs w:val="24"/>
          <w:lang w:eastAsia="tr-TR"/>
        </w:rPr>
        <w:t xml:space="preserve"> </w:t>
      </w:r>
      <w:r w:rsidR="00DE5F14" w:rsidRPr="001A420B">
        <w:rPr>
          <w:rFonts w:ascii="Times New Roman" w:eastAsia="Calibri" w:hAnsi="Times New Roman" w:cs="Times New Roman"/>
          <w:color w:val="000000" w:themeColor="text1"/>
          <w:kern w:val="24"/>
          <w:sz w:val="24"/>
          <w:szCs w:val="24"/>
          <w:lang w:eastAsia="tr-TR"/>
        </w:rPr>
        <w:t>istenildiği takdirde çoğal</w:t>
      </w:r>
      <w:r w:rsidR="00D61F48" w:rsidRPr="001A420B">
        <w:rPr>
          <w:rFonts w:ascii="Times New Roman" w:eastAsia="Calibri" w:hAnsi="Times New Roman" w:cs="Times New Roman"/>
          <w:color w:val="000000" w:themeColor="text1"/>
          <w:kern w:val="24"/>
          <w:sz w:val="24"/>
          <w:szCs w:val="24"/>
          <w:lang w:eastAsia="tr-TR"/>
        </w:rPr>
        <w:t xml:space="preserve">tılarak, </w:t>
      </w:r>
      <w:r w:rsidR="00DE5F14" w:rsidRPr="001A420B">
        <w:rPr>
          <w:rFonts w:ascii="Times New Roman" w:eastAsia="Calibri" w:hAnsi="Times New Roman" w:cs="Times New Roman"/>
          <w:color w:val="000000" w:themeColor="text1"/>
          <w:kern w:val="24"/>
          <w:sz w:val="24"/>
          <w:szCs w:val="24"/>
          <w:lang w:eastAsia="tr-TR"/>
        </w:rPr>
        <w:t>okul öncesi ve özel eğitim kurumlarımıza gönderilmesi, bu sayede öğrencilerimizin paylaşım, yardımlaşma duyguları</w:t>
      </w:r>
      <w:r w:rsidR="005F784E" w:rsidRPr="001A420B">
        <w:rPr>
          <w:rFonts w:ascii="Times New Roman" w:eastAsia="Calibri" w:hAnsi="Times New Roman" w:cs="Times New Roman"/>
          <w:color w:val="000000" w:themeColor="text1"/>
          <w:kern w:val="24"/>
          <w:sz w:val="24"/>
          <w:szCs w:val="24"/>
          <w:lang w:eastAsia="tr-TR"/>
        </w:rPr>
        <w:t>nı</w:t>
      </w:r>
      <w:r w:rsidR="00DE5F14" w:rsidRPr="001A420B">
        <w:rPr>
          <w:rFonts w:ascii="Times New Roman" w:eastAsia="Calibri" w:hAnsi="Times New Roman" w:cs="Times New Roman"/>
          <w:color w:val="000000" w:themeColor="text1"/>
          <w:kern w:val="24"/>
          <w:sz w:val="24"/>
          <w:szCs w:val="24"/>
          <w:lang w:eastAsia="tr-TR"/>
        </w:rPr>
        <w:t xml:space="preserve"> ve sosyal sorumlul</w:t>
      </w:r>
      <w:r w:rsidR="005F784E" w:rsidRPr="001A420B">
        <w:rPr>
          <w:rFonts w:ascii="Times New Roman" w:eastAsia="Calibri" w:hAnsi="Times New Roman" w:cs="Times New Roman"/>
          <w:color w:val="000000" w:themeColor="text1"/>
          <w:kern w:val="24"/>
          <w:sz w:val="24"/>
          <w:szCs w:val="24"/>
          <w:lang w:eastAsia="tr-TR"/>
        </w:rPr>
        <w:t>uk anlayışlarını geliştirmek</w:t>
      </w:r>
      <w:r w:rsidR="00DE5F14" w:rsidRPr="001A420B">
        <w:rPr>
          <w:rFonts w:ascii="Times New Roman" w:eastAsia="Calibri" w:hAnsi="Times New Roman" w:cs="Times New Roman"/>
          <w:color w:val="000000" w:themeColor="text1"/>
          <w:kern w:val="24"/>
          <w:sz w:val="24"/>
          <w:szCs w:val="24"/>
          <w:lang w:eastAsia="tr-TR"/>
        </w:rPr>
        <w:t>,</w:t>
      </w:r>
    </w:p>
    <w:p w:rsidR="00DE5F14" w:rsidRPr="001A420B" w:rsidRDefault="00DE5F14" w:rsidP="009750D9">
      <w:pPr>
        <w:pStyle w:val="ListeParagraf"/>
        <w:numPr>
          <w:ilvl w:val="0"/>
          <w:numId w:val="31"/>
        </w:numPr>
        <w:spacing w:after="0"/>
        <w:jc w:val="both"/>
        <w:rPr>
          <w:rFonts w:ascii="Times New Roman" w:eastAsiaTheme="minorEastAsia" w:hAnsi="Times New Roman" w:cs="Times New Roman"/>
          <w:color w:val="000000" w:themeColor="text1"/>
          <w:kern w:val="24"/>
          <w:sz w:val="24"/>
          <w:szCs w:val="24"/>
          <w:lang w:eastAsia="tr-TR"/>
        </w:rPr>
      </w:pPr>
      <w:r w:rsidRPr="001A420B">
        <w:rPr>
          <w:rFonts w:ascii="Times New Roman" w:eastAsiaTheme="minorEastAsia" w:hAnsi="Times New Roman" w:cs="Times New Roman"/>
          <w:color w:val="000000" w:themeColor="text1"/>
          <w:kern w:val="24"/>
          <w:sz w:val="24"/>
          <w:szCs w:val="24"/>
          <w:lang w:eastAsia="tr-TR"/>
        </w:rPr>
        <w:t xml:space="preserve">Öğrencilerin ders dışı zamanlarını verimli geçirmelerini sağlamak ve </w:t>
      </w:r>
      <w:r w:rsidR="00AA4950" w:rsidRPr="001A420B">
        <w:rPr>
          <w:rFonts w:ascii="Times New Roman" w:eastAsiaTheme="minorEastAsia" w:hAnsi="Times New Roman" w:cs="Times New Roman"/>
          <w:color w:val="000000" w:themeColor="text1"/>
          <w:kern w:val="24"/>
          <w:sz w:val="24"/>
          <w:szCs w:val="24"/>
          <w:lang w:eastAsia="tr-TR"/>
        </w:rPr>
        <w:t>okul aidiyet duygusunu artırmak</w:t>
      </w:r>
      <w:r w:rsidR="009750D9" w:rsidRPr="001A420B">
        <w:rPr>
          <w:rFonts w:ascii="Times New Roman" w:eastAsiaTheme="minorEastAsia" w:hAnsi="Times New Roman" w:cs="Times New Roman"/>
          <w:color w:val="000000" w:themeColor="text1"/>
          <w:kern w:val="24"/>
          <w:sz w:val="24"/>
          <w:szCs w:val="24"/>
          <w:lang w:eastAsia="tr-TR"/>
        </w:rPr>
        <w:t>,</w:t>
      </w:r>
      <w:r w:rsidR="00AA4950" w:rsidRPr="001A420B">
        <w:rPr>
          <w:rFonts w:ascii="Times New Roman" w:eastAsiaTheme="minorEastAsia" w:hAnsi="Times New Roman" w:cs="Times New Roman"/>
          <w:color w:val="000000" w:themeColor="text1"/>
          <w:kern w:val="24"/>
          <w:sz w:val="24"/>
          <w:szCs w:val="24"/>
          <w:lang w:eastAsia="tr-TR"/>
        </w:rPr>
        <w:t xml:space="preserve"> </w:t>
      </w:r>
    </w:p>
    <w:p w:rsidR="00AA4950" w:rsidRDefault="00AA4950" w:rsidP="00DE5F14">
      <w:pPr>
        <w:spacing w:after="0"/>
        <w:contextualSpacing/>
        <w:jc w:val="both"/>
        <w:rPr>
          <w:rFonts w:ascii="Times New Roman" w:eastAsiaTheme="minorEastAsia" w:hAnsi="Times New Roman" w:cs="Times New Roman"/>
          <w:color w:val="000000" w:themeColor="text1"/>
          <w:kern w:val="24"/>
          <w:sz w:val="24"/>
          <w:szCs w:val="24"/>
          <w:lang w:eastAsia="tr-TR"/>
        </w:rPr>
      </w:pPr>
      <w:r w:rsidRPr="001A420B">
        <w:rPr>
          <w:rFonts w:ascii="Times New Roman" w:eastAsiaTheme="minorEastAsia" w:hAnsi="Times New Roman" w:cs="Times New Roman"/>
          <w:color w:val="000000" w:themeColor="text1"/>
          <w:kern w:val="24"/>
          <w:sz w:val="24"/>
          <w:szCs w:val="24"/>
          <w:lang w:eastAsia="tr-TR"/>
        </w:rPr>
        <w:t>hedeflenmektedir.</w:t>
      </w: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Pr="001A420B" w:rsidRDefault="00CE2458" w:rsidP="00DE5F14">
      <w:pPr>
        <w:spacing w:after="0"/>
        <w:contextualSpacing/>
        <w:jc w:val="both"/>
        <w:rPr>
          <w:rFonts w:ascii="Times New Roman" w:eastAsia="Times New Roman" w:hAnsi="Times New Roman" w:cs="Times New Roman"/>
          <w:color w:val="000000" w:themeColor="text1"/>
          <w:sz w:val="24"/>
          <w:szCs w:val="24"/>
          <w:lang w:eastAsia="tr-TR"/>
        </w:rPr>
      </w:pPr>
    </w:p>
    <w:p w:rsidR="00DE5F14" w:rsidRPr="001A420B" w:rsidRDefault="00DE5F14" w:rsidP="00DE5F14">
      <w:pPr>
        <w:spacing w:after="0"/>
        <w:contextualSpacing/>
        <w:jc w:val="both"/>
        <w:rPr>
          <w:rFonts w:ascii="Times New Roman" w:eastAsia="Times New Roman" w:hAnsi="Times New Roman" w:cs="Times New Roman"/>
          <w:color w:val="000000" w:themeColor="text1"/>
          <w:sz w:val="24"/>
          <w:szCs w:val="24"/>
          <w:lang w:eastAsia="tr-TR"/>
        </w:rPr>
      </w:pPr>
    </w:p>
    <w:p w:rsidR="004F2996" w:rsidRPr="001A420B" w:rsidRDefault="00627D01" w:rsidP="00B05E90">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KATEGORİLER</w:t>
      </w:r>
      <w:r w:rsidR="004277C3" w:rsidRPr="001A420B">
        <w:rPr>
          <w:rFonts w:ascii="Times New Roman" w:hAnsi="Times New Roman" w:cs="Times New Roman"/>
          <w:b/>
          <w:sz w:val="24"/>
          <w:szCs w:val="24"/>
        </w:rPr>
        <w:t xml:space="preserve">: </w:t>
      </w:r>
    </w:p>
    <w:p w:rsidR="004277C3" w:rsidRPr="001A420B" w:rsidRDefault="00920E92" w:rsidP="00B05E90">
      <w:pPr>
        <w:jc w:val="both"/>
        <w:rPr>
          <w:rFonts w:ascii="Times New Roman" w:hAnsi="Times New Roman" w:cs="Times New Roman"/>
          <w:sz w:val="24"/>
          <w:szCs w:val="24"/>
        </w:rPr>
      </w:pPr>
      <w:r w:rsidRPr="001A420B">
        <w:rPr>
          <w:rFonts w:ascii="Times New Roman" w:hAnsi="Times New Roman" w:cs="Times New Roman"/>
          <w:sz w:val="24"/>
          <w:szCs w:val="24"/>
        </w:rPr>
        <w:t>Yarışma</w:t>
      </w:r>
      <w:r w:rsidRPr="001A420B">
        <w:rPr>
          <w:rFonts w:ascii="Times New Roman" w:hAnsi="Times New Roman" w:cs="Times New Roman"/>
          <w:b/>
          <w:sz w:val="24"/>
          <w:szCs w:val="24"/>
        </w:rPr>
        <w:t xml:space="preserve"> temalı</w:t>
      </w:r>
      <w:r w:rsidRPr="001A420B">
        <w:rPr>
          <w:rFonts w:ascii="Times New Roman" w:hAnsi="Times New Roman" w:cs="Times New Roman"/>
          <w:sz w:val="24"/>
          <w:szCs w:val="24"/>
        </w:rPr>
        <w:t xml:space="preserve"> ve </w:t>
      </w:r>
      <w:r w:rsidRPr="001A420B">
        <w:rPr>
          <w:rFonts w:ascii="Times New Roman" w:hAnsi="Times New Roman" w:cs="Times New Roman"/>
          <w:b/>
          <w:sz w:val="24"/>
          <w:szCs w:val="24"/>
        </w:rPr>
        <w:t>serbest</w:t>
      </w:r>
      <w:r w:rsidRPr="001A420B">
        <w:rPr>
          <w:rFonts w:ascii="Times New Roman" w:hAnsi="Times New Roman" w:cs="Times New Roman"/>
          <w:sz w:val="24"/>
          <w:szCs w:val="24"/>
        </w:rPr>
        <w:t xml:space="preserve"> olmak üzere iki farklı kategoride yapılacaktır. </w:t>
      </w:r>
    </w:p>
    <w:p w:rsidR="00920E92" w:rsidRPr="001A420B" w:rsidRDefault="001B4164" w:rsidP="00B05E90">
      <w:pPr>
        <w:pStyle w:val="NormalWeb"/>
        <w:spacing w:before="0" w:beforeAutospacing="0" w:after="200" w:afterAutospacing="0" w:line="276" w:lineRule="auto"/>
        <w:jc w:val="both"/>
      </w:pPr>
      <w:r w:rsidRPr="001A420B">
        <w:t>Temalı kategori</w:t>
      </w:r>
      <w:r w:rsidR="00781FC5" w:rsidRPr="001A420B">
        <w:t xml:space="preserve"> olarak</w:t>
      </w:r>
      <w:r w:rsidR="00920E92" w:rsidRPr="001A420B">
        <w:t>; “</w:t>
      </w:r>
      <w:r w:rsidR="00920E92" w:rsidRPr="001A420B">
        <w:rPr>
          <w:color w:val="000000" w:themeColor="text1"/>
        </w:rPr>
        <w:t>Okul öncesi eğitim</w:t>
      </w:r>
      <w:r w:rsidR="00781FC5" w:rsidRPr="001A420B">
        <w:t>” (3-6 yaş grubu) belirlenmiştir</w:t>
      </w:r>
      <w:r w:rsidR="00920E92" w:rsidRPr="001A420B">
        <w:t>. Okul öncesi dönemindeki çocukların oyun ve eğlence ihtiyaçlarını karşılayabilecek, bu dönemdeki çocukların el-göz koordinasyonu ve kas gelişimine yönelik ergonomiye uygun, çocukların eğitim ortamlarını destekleyici, öğrenmeyi somutlaştıran aynı zamanda öğrenmeyi eğlenceli hale getirebilen oyuncakların tasarlanması hedeflenmektedir.</w:t>
      </w:r>
    </w:p>
    <w:p w:rsidR="00DE5F14" w:rsidRDefault="00837C98"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S</w:t>
      </w:r>
      <w:r w:rsidR="00892FC9" w:rsidRPr="001A420B">
        <w:rPr>
          <w:rFonts w:eastAsia="Calibri"/>
          <w:color w:val="000000" w:themeColor="text1"/>
          <w:kern w:val="24"/>
        </w:rPr>
        <w:t>erbest Kategori</w:t>
      </w:r>
      <w:r w:rsidR="00536CB8" w:rsidRPr="001A420B">
        <w:rPr>
          <w:rFonts w:eastAsia="Calibri"/>
          <w:color w:val="000000" w:themeColor="text1"/>
          <w:kern w:val="24"/>
        </w:rPr>
        <w:t>;</w:t>
      </w:r>
      <w:r w:rsidR="00892FC9" w:rsidRPr="001A420B">
        <w:rPr>
          <w:rFonts w:eastAsia="Calibri"/>
          <w:color w:val="000000" w:themeColor="text1"/>
          <w:kern w:val="24"/>
        </w:rPr>
        <w:t xml:space="preserve"> 6-14 yaş grubundaki çocuklara yönelik olacaktır. Herhangi bir temaya bağlı olmaksızın geliştirilen oyuncaklar</w:t>
      </w:r>
      <w:r w:rsidR="00D360EA" w:rsidRPr="001A420B">
        <w:rPr>
          <w:rFonts w:eastAsia="Calibri"/>
          <w:color w:val="000000" w:themeColor="text1"/>
          <w:kern w:val="24"/>
        </w:rPr>
        <w:t>la</w:t>
      </w:r>
      <w:r w:rsidR="00536CB8" w:rsidRPr="001A420B">
        <w:rPr>
          <w:rFonts w:eastAsia="Calibri"/>
          <w:color w:val="000000" w:themeColor="text1"/>
          <w:kern w:val="24"/>
        </w:rPr>
        <w:t>, öğrencileri</w:t>
      </w:r>
      <w:r w:rsidR="00D360EA" w:rsidRPr="001A420B">
        <w:rPr>
          <w:rFonts w:eastAsia="Calibri"/>
          <w:color w:val="000000" w:themeColor="text1"/>
          <w:kern w:val="24"/>
        </w:rPr>
        <w:t>n</w:t>
      </w:r>
      <w:r w:rsidR="00892FC9" w:rsidRPr="001A420B">
        <w:rPr>
          <w:rFonts w:eastAsia="Calibri"/>
          <w:color w:val="000000" w:themeColor="text1"/>
          <w:kern w:val="24"/>
        </w:rPr>
        <w:t xml:space="preserve"> teknolojik bağımlılıktan uzaklaştırarak, bedensel, zihinsel ve ruhsal yönden </w:t>
      </w:r>
      <w:r w:rsidR="00D360EA" w:rsidRPr="001A420B">
        <w:rPr>
          <w:rFonts w:eastAsia="Calibri"/>
          <w:color w:val="000000" w:themeColor="text1"/>
          <w:kern w:val="24"/>
        </w:rPr>
        <w:t>gelişimlerini desteklenmesini sağlayacak oyuncakların tasarlanması ve</w:t>
      </w:r>
      <w:r w:rsidR="00892FC9" w:rsidRPr="001A420B">
        <w:rPr>
          <w:rFonts w:eastAsia="Calibri"/>
          <w:color w:val="000000" w:themeColor="text1"/>
          <w:kern w:val="24"/>
        </w:rPr>
        <w:t xml:space="preserve"> </w:t>
      </w:r>
      <w:r w:rsidR="00D360EA" w:rsidRPr="001A420B">
        <w:rPr>
          <w:rFonts w:eastAsia="Calibri"/>
          <w:color w:val="000000" w:themeColor="text1"/>
          <w:kern w:val="24"/>
        </w:rPr>
        <w:t>geliştirilmesi hedeflenmiştir.</w:t>
      </w:r>
    </w:p>
    <w:p w:rsidR="00CE2458" w:rsidRPr="001A420B" w:rsidRDefault="00CE2458" w:rsidP="00B05E90">
      <w:pPr>
        <w:pStyle w:val="NormalWeb"/>
        <w:spacing w:before="0" w:beforeAutospacing="0" w:after="200" w:afterAutospacing="0" w:line="276" w:lineRule="auto"/>
        <w:jc w:val="both"/>
        <w:rPr>
          <w:rFonts w:eastAsia="Calibri"/>
          <w:color w:val="000000" w:themeColor="text1"/>
          <w:kern w:val="24"/>
        </w:rPr>
      </w:pPr>
    </w:p>
    <w:p w:rsidR="00627D01"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BAŞVURU TARİHİ VE ADRESİ</w:t>
      </w:r>
      <w:r w:rsidR="00BB62E7" w:rsidRPr="001A420B">
        <w:rPr>
          <w:rFonts w:eastAsia="Calibri"/>
          <w:b/>
          <w:color w:val="000000" w:themeColor="text1"/>
          <w:kern w:val="24"/>
        </w:rPr>
        <w:t>:</w:t>
      </w:r>
    </w:p>
    <w:p w:rsidR="000D6F4B" w:rsidRPr="001A420B" w:rsidRDefault="000D6F4B"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 xml:space="preserve">Başvuru: </w:t>
      </w:r>
      <w:r w:rsidR="00EF6E53" w:rsidRPr="001A420B">
        <w:rPr>
          <w:rFonts w:eastAsia="Calibri"/>
          <w:color w:val="000000" w:themeColor="text1"/>
          <w:kern w:val="24"/>
        </w:rPr>
        <w:t xml:space="preserve">Başvuru, </w:t>
      </w:r>
      <w:r w:rsidR="009750D9" w:rsidRPr="001A420B">
        <w:rPr>
          <w:rFonts w:eastAsia="Calibri"/>
          <w:color w:val="000000" w:themeColor="text1"/>
          <w:kern w:val="24"/>
        </w:rPr>
        <w:t>e</w:t>
      </w:r>
      <w:r w:rsidR="00EF6E53" w:rsidRPr="001A420B">
        <w:rPr>
          <w:rFonts w:eastAsia="Calibri"/>
          <w:color w:val="000000" w:themeColor="text1"/>
          <w:kern w:val="24"/>
        </w:rPr>
        <w:t>kte</w:t>
      </w:r>
      <w:r w:rsidR="00F6707A" w:rsidRPr="001A420B">
        <w:rPr>
          <w:rFonts w:eastAsia="Calibri"/>
          <w:color w:val="000000" w:themeColor="text1"/>
          <w:kern w:val="24"/>
        </w:rPr>
        <w:t xml:space="preserve"> yer alan f</w:t>
      </w:r>
      <w:r w:rsidRPr="001A420B">
        <w:rPr>
          <w:rFonts w:eastAsia="Calibri"/>
          <w:color w:val="000000" w:themeColor="text1"/>
          <w:kern w:val="24"/>
        </w:rPr>
        <w:t>orm</w:t>
      </w:r>
      <w:r w:rsidR="00EF6E53" w:rsidRPr="001A420B">
        <w:rPr>
          <w:rFonts w:eastAsia="Calibri"/>
          <w:color w:val="000000" w:themeColor="text1"/>
          <w:kern w:val="24"/>
        </w:rPr>
        <w:t xml:space="preserve">un </w:t>
      </w:r>
      <w:r w:rsidRPr="001A420B">
        <w:rPr>
          <w:rFonts w:eastAsia="Calibri"/>
          <w:color w:val="000000" w:themeColor="text1"/>
          <w:kern w:val="24"/>
        </w:rPr>
        <w:t xml:space="preserve">doldurularak </w:t>
      </w:r>
      <w:r w:rsidR="00EF6E53" w:rsidRPr="001A420B">
        <w:rPr>
          <w:rFonts w:eastAsia="Calibri"/>
          <w:b/>
          <w:kern w:val="24"/>
        </w:rPr>
        <w:t>ahsapoyuncak@meb.gov.tr</w:t>
      </w:r>
      <w:r w:rsidR="00EF6E53" w:rsidRPr="001A420B">
        <w:rPr>
          <w:rFonts w:eastAsia="Calibri"/>
          <w:kern w:val="24"/>
        </w:rPr>
        <w:t xml:space="preserve"> e-posta adres</w:t>
      </w:r>
      <w:r w:rsidR="00F6707A" w:rsidRPr="001A420B">
        <w:rPr>
          <w:rFonts w:eastAsia="Calibri"/>
          <w:kern w:val="24"/>
        </w:rPr>
        <w:t>ine gönderilmesiyle başlayacaktır</w:t>
      </w:r>
      <w:r w:rsidR="00EF6E53" w:rsidRPr="001A420B">
        <w:rPr>
          <w:rFonts w:eastAsia="Calibri"/>
          <w:kern w:val="24"/>
        </w:rPr>
        <w:t>.</w:t>
      </w:r>
      <w:r w:rsidR="00B871B5" w:rsidRPr="001A420B">
        <w:t xml:space="preserve"> </w:t>
      </w:r>
      <w:r w:rsidR="00B871B5" w:rsidRPr="001A420B">
        <w:rPr>
          <w:color w:val="000000" w:themeColor="text1"/>
        </w:rPr>
        <w:t xml:space="preserve">Oyuncağın yapım aşamalarını gösterir tanıtım videosu </w:t>
      </w:r>
      <w:r w:rsidR="00B65208">
        <w:rPr>
          <w:color w:val="000000" w:themeColor="text1"/>
        </w:rPr>
        <w:t>ve</w:t>
      </w:r>
      <w:r w:rsidR="00B65208" w:rsidRPr="00B65208">
        <w:t xml:space="preserve"> </w:t>
      </w:r>
      <w:r w:rsidR="00B65208">
        <w:t>değişik açılardan çekilmiş en az 3 adet fotoğraf</w:t>
      </w:r>
      <w:r w:rsidR="00B65208" w:rsidRPr="001A420B">
        <w:t>ın</w:t>
      </w:r>
      <w:r w:rsidR="00B65208">
        <w:t xml:space="preserve"> da</w:t>
      </w:r>
      <w:r w:rsidR="00B65208">
        <w:rPr>
          <w:color w:val="000000" w:themeColor="text1"/>
        </w:rPr>
        <w:t xml:space="preserve"> </w:t>
      </w:r>
      <w:r w:rsidR="00B871B5" w:rsidRPr="001A420B">
        <w:rPr>
          <w:color w:val="000000" w:themeColor="text1"/>
        </w:rPr>
        <w:t>f</w:t>
      </w:r>
      <w:r w:rsidR="00B65208">
        <w:rPr>
          <w:color w:val="000000" w:themeColor="text1"/>
        </w:rPr>
        <w:t>orm ile birlikte gönderilmesi gerekmektedir</w:t>
      </w:r>
      <w:r w:rsidR="00B871B5" w:rsidRPr="001A420B">
        <w:rPr>
          <w:color w:val="000000" w:themeColor="text1"/>
        </w:rPr>
        <w:t>. Tanıtım videosu avi, mp4 ve mpeg formatında en az 2 dakika en fazla 5 dakika olacak şekilde hazırlanmalıdır</w:t>
      </w:r>
      <w:r w:rsidR="00B871B5" w:rsidRPr="00AE1529">
        <w:rPr>
          <w:color w:val="000000" w:themeColor="text1"/>
        </w:rPr>
        <w:t xml:space="preserve">. </w:t>
      </w:r>
      <w:r w:rsidR="00AE1529" w:rsidRPr="00AE1529">
        <w:rPr>
          <w:color w:val="000000" w:themeColor="text1"/>
        </w:rPr>
        <w:t xml:space="preserve">E-posta içeriği </w:t>
      </w:r>
      <w:r w:rsidR="00AE1529" w:rsidRPr="00AE1529">
        <w:rPr>
          <w:b/>
          <w:color w:val="000000" w:themeColor="text1"/>
        </w:rPr>
        <w:t>5 Megabaytı (MB)</w:t>
      </w:r>
      <w:r w:rsidR="00AE1529" w:rsidRPr="00AE1529">
        <w:rPr>
          <w:color w:val="000000" w:themeColor="text1"/>
        </w:rPr>
        <w:t xml:space="preserve"> geçme</w:t>
      </w:r>
      <w:r w:rsidR="00AE1529">
        <w:rPr>
          <w:color w:val="000000" w:themeColor="text1"/>
        </w:rPr>
        <w:t>mesi gerekmektedir.</w:t>
      </w:r>
      <w:r w:rsidR="00EF6E53" w:rsidRPr="00AE1529">
        <w:rPr>
          <w:rFonts w:eastAsia="Calibri"/>
          <w:color w:val="000000" w:themeColor="text1"/>
          <w:kern w:val="24"/>
        </w:rPr>
        <w:t xml:space="preserve"> </w:t>
      </w:r>
      <w:r w:rsidR="00EF6E53" w:rsidRPr="001A420B">
        <w:rPr>
          <w:rFonts w:eastAsia="Calibri"/>
          <w:color w:val="000000" w:themeColor="text1"/>
          <w:kern w:val="24"/>
        </w:rPr>
        <w:t>Başvurusu alınan ve bilg</w:t>
      </w:r>
      <w:r w:rsidR="00EF6E53" w:rsidRPr="001A420B">
        <w:rPr>
          <w:rFonts w:eastAsia="Calibri"/>
          <w:kern w:val="24"/>
        </w:rPr>
        <w:t>ileri kontrol edilerek başvurunun onaylanıp onaylan</w:t>
      </w:r>
      <w:r w:rsidR="00F6707A" w:rsidRPr="001A420B">
        <w:rPr>
          <w:rFonts w:eastAsia="Calibri"/>
          <w:kern w:val="24"/>
        </w:rPr>
        <w:t>ma</w:t>
      </w:r>
      <w:r w:rsidR="00EF6E53" w:rsidRPr="001A420B">
        <w:rPr>
          <w:rFonts w:eastAsia="Calibri"/>
          <w:kern w:val="24"/>
        </w:rPr>
        <w:t>dığına</w:t>
      </w:r>
      <w:r w:rsidR="009750D9" w:rsidRPr="001A420B">
        <w:rPr>
          <w:rFonts w:eastAsia="Calibri"/>
          <w:kern w:val="24"/>
        </w:rPr>
        <w:t>,</w:t>
      </w:r>
      <w:r w:rsidR="00EF6E53" w:rsidRPr="001A420B">
        <w:rPr>
          <w:rFonts w:eastAsia="Calibri"/>
          <w:kern w:val="24"/>
        </w:rPr>
        <w:t xml:space="preserve"> varsa eksikliklerinin ya da ilave açıklamaların gerekli olduğuna dair cevap</w:t>
      </w:r>
      <w:r w:rsidR="007A0F9C" w:rsidRPr="001A420B">
        <w:rPr>
          <w:rFonts w:eastAsia="Calibri"/>
          <w:kern w:val="24"/>
        </w:rPr>
        <w:t>,</w:t>
      </w:r>
      <w:r w:rsidR="00EF6E53" w:rsidRPr="001A420B">
        <w:rPr>
          <w:rFonts w:eastAsia="Calibri"/>
          <w:kern w:val="24"/>
        </w:rPr>
        <w:t xml:space="preserve"> e-posta yoluyla gönderilecektir. </w:t>
      </w:r>
      <w:r w:rsidR="00086D75" w:rsidRPr="001A420B">
        <w:rPr>
          <w:rFonts w:eastAsia="Calibri"/>
          <w:color w:val="000000" w:themeColor="text1"/>
          <w:kern w:val="24"/>
        </w:rPr>
        <w:t>Form</w:t>
      </w:r>
      <w:r w:rsidR="00EF6E53" w:rsidRPr="001A420B">
        <w:rPr>
          <w:rFonts w:eastAsia="Calibri"/>
          <w:color w:val="000000" w:themeColor="text1"/>
          <w:kern w:val="24"/>
        </w:rPr>
        <w:t>lar</w:t>
      </w:r>
      <w:r w:rsidR="00D33298">
        <w:rPr>
          <w:rFonts w:eastAsia="Calibri"/>
          <w:color w:val="000000" w:themeColor="text1"/>
          <w:kern w:val="24"/>
        </w:rPr>
        <w:t xml:space="preserve"> seçici kurul</w:t>
      </w:r>
      <w:r w:rsidR="00086D75" w:rsidRPr="001A420B">
        <w:rPr>
          <w:rFonts w:eastAsia="Calibri"/>
          <w:color w:val="000000" w:themeColor="text1"/>
          <w:kern w:val="24"/>
        </w:rPr>
        <w:t xml:space="preserve"> tarafından incelenecek ve yarışmaya hak kazananlar </w:t>
      </w:r>
      <w:r w:rsidR="00EF6E53" w:rsidRPr="001A420B">
        <w:rPr>
          <w:rFonts w:eastAsia="Calibri"/>
          <w:color w:val="000000" w:themeColor="text1"/>
          <w:kern w:val="24"/>
        </w:rPr>
        <w:t>mtegm</w:t>
      </w:r>
      <w:r w:rsidR="00086D75" w:rsidRPr="001A420B">
        <w:rPr>
          <w:rFonts w:eastAsia="Calibri"/>
          <w:color w:val="000000" w:themeColor="text1"/>
          <w:kern w:val="24"/>
        </w:rPr>
        <w:t>.meb.gov.tr adresinde</w:t>
      </w:r>
      <w:r w:rsidR="00EF6E53" w:rsidRPr="001A420B">
        <w:rPr>
          <w:rFonts w:eastAsia="Calibri"/>
          <w:color w:val="000000" w:themeColor="text1"/>
          <w:kern w:val="24"/>
        </w:rPr>
        <w:t xml:space="preserve"> yer alan </w:t>
      </w:r>
      <w:r w:rsidR="00EF6E53" w:rsidRPr="001A420B">
        <w:rPr>
          <w:rFonts w:eastAsia="Calibri"/>
          <w:b/>
          <w:color w:val="000000" w:themeColor="text1"/>
          <w:kern w:val="24"/>
        </w:rPr>
        <w:t>“Duyurular”</w:t>
      </w:r>
      <w:r w:rsidR="009750D9" w:rsidRPr="001A420B">
        <w:rPr>
          <w:rFonts w:eastAsia="Calibri"/>
          <w:color w:val="000000" w:themeColor="text1"/>
          <w:kern w:val="24"/>
        </w:rPr>
        <w:t xml:space="preserve"> </w:t>
      </w:r>
      <w:r w:rsidR="00EF6E53" w:rsidRPr="001A420B">
        <w:rPr>
          <w:rFonts w:eastAsia="Calibri"/>
          <w:color w:val="000000" w:themeColor="text1"/>
          <w:kern w:val="24"/>
        </w:rPr>
        <w:t xml:space="preserve">bölümünde </w:t>
      </w:r>
      <w:r w:rsidR="00D33298">
        <w:rPr>
          <w:rFonts w:eastAsia="Calibri"/>
          <w:color w:val="000000" w:themeColor="text1"/>
          <w:kern w:val="24"/>
        </w:rPr>
        <w:t>15 Nisan</w:t>
      </w:r>
      <w:r w:rsidR="00086D75" w:rsidRPr="001A420B">
        <w:rPr>
          <w:rFonts w:eastAsia="Calibri"/>
          <w:color w:val="000000" w:themeColor="text1"/>
          <w:kern w:val="24"/>
        </w:rPr>
        <w:t xml:space="preserve"> 2019 tarihinde açıklanacaktır.</w:t>
      </w:r>
    </w:p>
    <w:p w:rsidR="00975893" w:rsidRPr="001A420B" w:rsidRDefault="00975893" w:rsidP="00B05E90">
      <w:pPr>
        <w:pStyle w:val="NormalWeb"/>
        <w:spacing w:before="0" w:beforeAutospacing="0" w:after="200" w:afterAutospacing="0" w:line="276" w:lineRule="auto"/>
        <w:jc w:val="both"/>
        <w:rPr>
          <w:rFonts w:eastAsia="Calibri"/>
          <w:color w:val="000000" w:themeColor="text1"/>
          <w:kern w:val="24"/>
        </w:rPr>
      </w:pPr>
    </w:p>
    <w:p w:rsidR="00892C91" w:rsidRPr="001A420B" w:rsidRDefault="00892C91" w:rsidP="00892C91">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DEĞERLENDİRME:</w:t>
      </w:r>
    </w:p>
    <w:p w:rsidR="00892C91" w:rsidRPr="001A420B" w:rsidRDefault="00892C91"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Başvurusu kabul edilerek,</w:t>
      </w:r>
      <w:r w:rsidR="0043559A" w:rsidRPr="001A420B">
        <w:rPr>
          <w:rFonts w:eastAsia="Calibri"/>
          <w:color w:val="000000" w:themeColor="text1"/>
          <w:kern w:val="24"/>
        </w:rPr>
        <w:t xml:space="preserve"> </w:t>
      </w:r>
      <w:r w:rsidRPr="001A420B">
        <w:rPr>
          <w:rFonts w:eastAsia="Calibri"/>
          <w:color w:val="000000" w:themeColor="text1"/>
          <w:kern w:val="24"/>
        </w:rPr>
        <w:t>değerlen</w:t>
      </w:r>
      <w:r w:rsidR="00D221D8" w:rsidRPr="001A420B">
        <w:rPr>
          <w:rFonts w:eastAsia="Calibri"/>
          <w:color w:val="000000" w:themeColor="text1"/>
          <w:kern w:val="24"/>
        </w:rPr>
        <w:t>dirmeye alınan oyuncaklar için S</w:t>
      </w:r>
      <w:r w:rsidRPr="001A420B">
        <w:rPr>
          <w:rFonts w:eastAsia="Calibri"/>
          <w:color w:val="000000" w:themeColor="text1"/>
          <w:kern w:val="24"/>
        </w:rPr>
        <w:t>eçi</w:t>
      </w:r>
      <w:r w:rsidR="00095EE1" w:rsidRPr="001A420B">
        <w:rPr>
          <w:rFonts w:eastAsia="Calibri"/>
          <w:color w:val="000000" w:themeColor="text1"/>
          <w:kern w:val="24"/>
        </w:rPr>
        <w:t>ci kurul değer</w:t>
      </w:r>
      <w:r w:rsidRPr="001A420B">
        <w:rPr>
          <w:rFonts w:eastAsia="Calibri"/>
          <w:color w:val="000000" w:themeColor="text1"/>
          <w:kern w:val="24"/>
        </w:rPr>
        <w:t>l</w:t>
      </w:r>
      <w:r w:rsidR="00D33298">
        <w:rPr>
          <w:rFonts w:eastAsia="Calibri"/>
          <w:color w:val="000000" w:themeColor="text1"/>
          <w:kern w:val="24"/>
        </w:rPr>
        <w:t>endirme tarihi verilerek 15 Nisan</w:t>
      </w:r>
      <w:r w:rsidRPr="001A420B">
        <w:rPr>
          <w:rFonts w:eastAsia="Calibri"/>
          <w:color w:val="000000" w:themeColor="text1"/>
          <w:kern w:val="24"/>
        </w:rPr>
        <w:t xml:space="preserve"> 2019 tarihinde ilan edilecektir.</w:t>
      </w:r>
    </w:p>
    <w:p w:rsidR="00130F95" w:rsidRPr="001A420B" w:rsidRDefault="00130F95"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 xml:space="preserve">İlan tarihinde oyuncağın tasarımını yapan ekip, </w:t>
      </w:r>
      <w:r w:rsidR="00E92BAA" w:rsidRPr="001A420B">
        <w:rPr>
          <w:rFonts w:eastAsia="Calibri"/>
          <w:color w:val="000000" w:themeColor="text1"/>
          <w:kern w:val="24"/>
        </w:rPr>
        <w:t xml:space="preserve">Dikmen Nevzat Ayaz Mesleki ve Teknik Anadolu Lisesi Çankaya/Ankara adresine, </w:t>
      </w:r>
      <w:r w:rsidRPr="001A420B">
        <w:rPr>
          <w:rFonts w:eastAsia="Calibri"/>
          <w:color w:val="000000" w:themeColor="text1"/>
          <w:kern w:val="24"/>
        </w:rPr>
        <w:t>tasarladıkla</w:t>
      </w:r>
      <w:r w:rsidR="006A6787" w:rsidRPr="001A420B">
        <w:rPr>
          <w:rFonts w:eastAsia="Calibri"/>
          <w:color w:val="000000" w:themeColor="text1"/>
          <w:kern w:val="24"/>
        </w:rPr>
        <w:t>rı oyuncakla birlikte gelerek, Seçici K</w:t>
      </w:r>
      <w:r w:rsidRPr="001A420B">
        <w:rPr>
          <w:rFonts w:eastAsia="Calibri"/>
          <w:color w:val="000000" w:themeColor="text1"/>
          <w:kern w:val="24"/>
        </w:rPr>
        <w:t>urula sunum yapacaklardır. Sunum için Power</w:t>
      </w:r>
      <w:r w:rsidR="00E92BAA" w:rsidRPr="001A420B">
        <w:rPr>
          <w:rFonts w:eastAsia="Calibri"/>
          <w:color w:val="000000" w:themeColor="text1"/>
          <w:kern w:val="24"/>
        </w:rPr>
        <w:t>P</w:t>
      </w:r>
      <w:r w:rsidRPr="001A420B">
        <w:rPr>
          <w:rFonts w:eastAsia="Calibri"/>
          <w:color w:val="000000" w:themeColor="text1"/>
          <w:kern w:val="24"/>
        </w:rPr>
        <w:t>oint-Windows ortamı hazır bulundurulacaktır.</w:t>
      </w:r>
      <w:r w:rsidR="00234DDD" w:rsidRPr="001A420B">
        <w:rPr>
          <w:rFonts w:eastAsia="Calibri"/>
          <w:color w:val="000000" w:themeColor="text1"/>
          <w:kern w:val="24"/>
        </w:rPr>
        <w:t xml:space="preserve"> Sunumu grup sözcüsü öğrenci yapacak,</w:t>
      </w:r>
      <w:r w:rsidR="00095EE1" w:rsidRPr="001A420B">
        <w:rPr>
          <w:rFonts w:eastAsia="Calibri"/>
          <w:color w:val="000000" w:themeColor="text1"/>
          <w:kern w:val="24"/>
        </w:rPr>
        <w:t xml:space="preserve"> </w:t>
      </w:r>
      <w:r w:rsidR="006A6787" w:rsidRPr="001A420B">
        <w:rPr>
          <w:rFonts w:eastAsia="Calibri"/>
          <w:color w:val="000000" w:themeColor="text1"/>
          <w:kern w:val="24"/>
        </w:rPr>
        <w:t>Seçici K</w:t>
      </w:r>
      <w:r w:rsidR="00234DDD" w:rsidRPr="001A420B">
        <w:rPr>
          <w:rFonts w:eastAsia="Calibri"/>
          <w:color w:val="000000" w:themeColor="text1"/>
          <w:kern w:val="24"/>
        </w:rPr>
        <w:t>urul tarafından danışman ve diğer öğrenciye de sorular sorulabilecektir.</w:t>
      </w:r>
    </w:p>
    <w:p w:rsidR="00234DDD" w:rsidRPr="001A420B" w:rsidRDefault="00234DDD"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Değerlendirme sonrasında sunum dosyaları, varsa oyuncakla ilgili diğer dokümanlar</w:t>
      </w:r>
      <w:r w:rsidR="006A6787" w:rsidRPr="001A420B">
        <w:rPr>
          <w:rFonts w:eastAsia="Calibri"/>
          <w:color w:val="000000" w:themeColor="text1"/>
          <w:kern w:val="24"/>
        </w:rPr>
        <w:t xml:space="preserve"> Seçici Kurula</w:t>
      </w:r>
      <w:r w:rsidRPr="001A420B">
        <w:rPr>
          <w:rFonts w:eastAsia="Calibri"/>
          <w:color w:val="000000" w:themeColor="text1"/>
          <w:kern w:val="24"/>
        </w:rPr>
        <w:t xml:space="preserve"> teslim edilecektir.</w:t>
      </w:r>
    </w:p>
    <w:p w:rsidR="00894750" w:rsidRPr="001A420B" w:rsidRDefault="00234DDD"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Tüm değerlendirmeler bittikten sonra oyuncaklar Bakanlık tarafından yapılacak bir sergide sergilenecek ve sergi sonrasında</w:t>
      </w:r>
      <w:r w:rsidR="006A6787" w:rsidRPr="001A420B">
        <w:rPr>
          <w:rFonts w:eastAsia="Calibri"/>
          <w:color w:val="000000" w:themeColor="text1"/>
          <w:kern w:val="24"/>
        </w:rPr>
        <w:t xml:space="preserve"> istenildiği takdirde</w:t>
      </w:r>
      <w:r w:rsidRPr="001A420B">
        <w:rPr>
          <w:rFonts w:eastAsia="Calibri"/>
          <w:color w:val="000000" w:themeColor="text1"/>
          <w:kern w:val="24"/>
        </w:rPr>
        <w:t xml:space="preserve"> proje ekibine teslim edilecektir.</w:t>
      </w:r>
    </w:p>
    <w:p w:rsidR="00975893" w:rsidRDefault="00975893" w:rsidP="00975893">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lastRenderedPageBreak/>
        <w:t>Değerlendirme Kriterleri:</w:t>
      </w:r>
    </w:p>
    <w:tbl>
      <w:tblPr>
        <w:tblStyle w:val="TabloKlavuzu"/>
        <w:tblW w:w="0" w:type="auto"/>
        <w:tblInd w:w="-5" w:type="dxa"/>
        <w:tblLook w:val="04A0" w:firstRow="1" w:lastRow="0" w:firstColumn="1" w:lastColumn="0" w:noHBand="0" w:noVBand="1"/>
      </w:tblPr>
      <w:tblGrid>
        <w:gridCol w:w="984"/>
        <w:gridCol w:w="5510"/>
        <w:gridCol w:w="2537"/>
      </w:tblGrid>
      <w:tr w:rsidR="00894750" w:rsidTr="00CE2458">
        <w:trPr>
          <w:trHeight w:val="151"/>
        </w:trPr>
        <w:tc>
          <w:tcPr>
            <w:tcW w:w="984" w:type="dxa"/>
          </w:tcPr>
          <w:p w:rsidR="00CE2458" w:rsidRPr="00CE2458" w:rsidRDefault="00894750" w:rsidP="00975893">
            <w:pPr>
              <w:pStyle w:val="NormalWeb"/>
              <w:spacing w:before="0" w:beforeAutospacing="0" w:after="200" w:afterAutospacing="0" w:line="276" w:lineRule="auto"/>
              <w:jc w:val="both"/>
              <w:rPr>
                <w:b/>
              </w:rPr>
            </w:pPr>
            <w:r w:rsidRPr="00FE4A36">
              <w:rPr>
                <w:b/>
              </w:rPr>
              <w:t>A)</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ESTETİK YÖNDEN DEĞERLENDİRME</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40 Puan</w:t>
            </w:r>
          </w:p>
        </w:tc>
      </w:tr>
      <w:tr w:rsidR="00894750" w:rsidTr="00CE2458">
        <w:trPr>
          <w:trHeight w:val="100"/>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Form</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Biçim</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Renk Uyumu</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Malzeme uygunluğu</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B)</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FONKSİYON YÖNÜNDEN DEĞERLENDİRME</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40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Kullanışlılık</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15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Amaca uygunluk</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15 Puan</w:t>
            </w:r>
          </w:p>
        </w:tc>
      </w:tr>
      <w:tr w:rsidR="00894750" w:rsidTr="00CE2458">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Pr>
                <w:rFonts w:eastAsia="Calibri"/>
                <w:color w:val="000000" w:themeColor="text1"/>
                <w:kern w:val="24"/>
              </w:rPr>
              <w:t>Üretilebilirlik</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258"/>
        </w:trPr>
        <w:tc>
          <w:tcPr>
            <w:tcW w:w="984"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C)</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ÖZGÜNLÜK</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20 Puan</w:t>
            </w:r>
          </w:p>
        </w:tc>
      </w:tr>
      <w:tr w:rsidR="00CE2458" w:rsidTr="00CE2458">
        <w:trPr>
          <w:trHeight w:val="70"/>
        </w:trPr>
        <w:tc>
          <w:tcPr>
            <w:tcW w:w="6494" w:type="dxa"/>
            <w:gridSpan w:val="2"/>
            <w:vAlign w:val="center"/>
          </w:tcPr>
          <w:p w:rsidR="00CE2458" w:rsidRPr="00FE4A36" w:rsidRDefault="00CE2458" w:rsidP="00CE2458">
            <w:pPr>
              <w:pStyle w:val="NormalWeb"/>
              <w:spacing w:before="0" w:beforeAutospacing="0" w:after="200" w:afterAutospacing="0" w:line="276" w:lineRule="auto"/>
              <w:rPr>
                <w:rFonts w:eastAsia="Calibri"/>
                <w:b/>
                <w:color w:val="000000" w:themeColor="text1"/>
                <w:kern w:val="24"/>
              </w:rPr>
            </w:pPr>
            <w:r>
              <w:rPr>
                <w:rFonts w:eastAsia="Calibri"/>
                <w:b/>
                <w:color w:val="000000" w:themeColor="text1"/>
                <w:kern w:val="24"/>
              </w:rPr>
              <w:t>TOPLAM</w:t>
            </w:r>
          </w:p>
        </w:tc>
        <w:tc>
          <w:tcPr>
            <w:tcW w:w="2537" w:type="dxa"/>
          </w:tcPr>
          <w:p w:rsidR="00CE2458" w:rsidRPr="00FE4A36" w:rsidRDefault="00CE2458" w:rsidP="00975893">
            <w:pPr>
              <w:pStyle w:val="NormalWeb"/>
              <w:spacing w:before="0" w:beforeAutospacing="0" w:after="200" w:afterAutospacing="0" w:line="276" w:lineRule="auto"/>
              <w:jc w:val="both"/>
              <w:rPr>
                <w:b/>
              </w:rPr>
            </w:pPr>
            <w:r>
              <w:rPr>
                <w:b/>
              </w:rPr>
              <w:t>100 Puan</w:t>
            </w:r>
          </w:p>
        </w:tc>
      </w:tr>
    </w:tbl>
    <w:p w:rsidR="00975893" w:rsidRPr="001A420B" w:rsidRDefault="00975893" w:rsidP="00B05E90">
      <w:pPr>
        <w:pStyle w:val="NormalWeb"/>
        <w:spacing w:before="0" w:beforeAutospacing="0" w:after="200" w:afterAutospacing="0" w:line="276" w:lineRule="auto"/>
        <w:jc w:val="both"/>
        <w:rPr>
          <w:rFonts w:eastAsia="Calibri"/>
          <w:color w:val="000000" w:themeColor="text1"/>
          <w:kern w:val="24"/>
        </w:rPr>
      </w:pPr>
    </w:p>
    <w:p w:rsidR="00683F20" w:rsidRPr="001A420B" w:rsidRDefault="00683F20"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Sonuçların Açıklanması:</w:t>
      </w:r>
      <w:r w:rsidRPr="001A420B">
        <w:rPr>
          <w:rFonts w:eastAsia="Calibri"/>
          <w:color w:val="000000" w:themeColor="text1"/>
          <w:kern w:val="24"/>
        </w:rPr>
        <w:t xml:space="preserve"> Sonuçlar Ödül Töreni sırasında açıklanacaktır.</w:t>
      </w:r>
    </w:p>
    <w:p w:rsidR="00BC160D" w:rsidRDefault="003F43DB" w:rsidP="00BC160D">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Ödül Töreni ve Yeri:</w:t>
      </w:r>
      <w:r w:rsidR="009750D9" w:rsidRPr="001A420B">
        <w:rPr>
          <w:rFonts w:eastAsia="Calibri"/>
          <w:b/>
          <w:color w:val="000000" w:themeColor="text1"/>
          <w:kern w:val="24"/>
        </w:rPr>
        <w:t xml:space="preserve"> </w:t>
      </w:r>
      <w:r w:rsidR="00184728" w:rsidRPr="001A420B">
        <w:rPr>
          <w:rFonts w:eastAsia="Calibri"/>
          <w:color w:val="000000" w:themeColor="text1"/>
          <w:kern w:val="24"/>
        </w:rPr>
        <w:t xml:space="preserve">Ödül töreni ve serginin yapılacağı yer daha </w:t>
      </w:r>
      <w:r w:rsidR="009750D9" w:rsidRPr="001A420B">
        <w:rPr>
          <w:rFonts w:eastAsia="Calibri"/>
          <w:color w:val="000000" w:themeColor="text1"/>
          <w:kern w:val="24"/>
        </w:rPr>
        <w:t>sonra bildirilecektir.</w:t>
      </w:r>
    </w:p>
    <w:p w:rsidR="00CE2458" w:rsidRPr="001A420B" w:rsidRDefault="00CE2458" w:rsidP="00BC160D">
      <w:pPr>
        <w:pStyle w:val="NormalWeb"/>
        <w:spacing w:before="0" w:beforeAutospacing="0" w:after="200" w:afterAutospacing="0" w:line="276" w:lineRule="auto"/>
        <w:jc w:val="both"/>
        <w:rPr>
          <w:rFonts w:eastAsia="Calibri"/>
          <w:color w:val="000000" w:themeColor="text1"/>
          <w:kern w:val="24"/>
        </w:rPr>
      </w:pPr>
    </w:p>
    <w:p w:rsidR="003F43DB" w:rsidRPr="001A420B" w:rsidRDefault="000B6519"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 xml:space="preserve">YARIŞMAYA </w:t>
      </w:r>
      <w:r w:rsidR="003F43DB" w:rsidRPr="001A420B">
        <w:rPr>
          <w:rFonts w:eastAsia="Calibri"/>
          <w:b/>
          <w:color w:val="000000" w:themeColor="text1"/>
          <w:kern w:val="24"/>
        </w:rPr>
        <w:t>KATILIM ŞARTLARI</w:t>
      </w:r>
      <w:r w:rsidR="00BB62E7" w:rsidRPr="001A420B">
        <w:rPr>
          <w:rFonts w:eastAsia="Calibri"/>
          <w:b/>
          <w:color w:val="000000" w:themeColor="text1"/>
          <w:kern w:val="24"/>
        </w:rPr>
        <w:t>:</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Genel Müdürlüğümüze bağlı okullarda ve özel meslek liselerinde öğrenim</w:t>
      </w:r>
      <w:r w:rsidR="009750D9" w:rsidRPr="001A420B">
        <w:rPr>
          <w:rFonts w:ascii="Times New Roman" w:hAnsi="Times New Roman" w:cs="Times New Roman"/>
          <w:sz w:val="24"/>
          <w:szCs w:val="24"/>
        </w:rPr>
        <w:t xml:space="preserve"> gören öğrenciler katılabilir</w:t>
      </w:r>
      <w:r w:rsidRPr="001A420B">
        <w:rPr>
          <w:rFonts w:ascii="Times New Roman" w:hAnsi="Times New Roman" w:cs="Times New Roman"/>
          <w:sz w:val="24"/>
          <w:szCs w:val="24"/>
        </w:rPr>
        <w:t>.</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bireysel olarak veya ekip olarak katılım sağlanabilir. Ekipler 1 danışman öğretmen ve 2 öğrenciden oluşur.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Birden fazla kategoride yarışmaya başvuru yapılabilir.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Bir ürünle başvuru yapıldığı takdirde aynı ürün kullanılarak başka kategoride başvuru yapılamaz.</w:t>
      </w:r>
    </w:p>
    <w:p w:rsidR="00751E62" w:rsidRPr="001A420B" w:rsidRDefault="003545D2"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katılan oyuncaklar Türkiye Cumhuriyeti Anayasası, Millî Eğitim Temel Kanunu ile Türk Millî Eğitiminin genel amaçlarına uygun olarak yasal düzenlemelerde belirtilen ilke, esas ve amaçlara aykırılık teşkil etmeyecek şekilde hazırlanması gerekmektedir.</w:t>
      </w:r>
    </w:p>
    <w:p w:rsidR="004D61BA"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Hazırlanacak olan tasarımların daha önce hiçbir yar</w:t>
      </w:r>
      <w:r w:rsidR="00197D59" w:rsidRPr="001A420B">
        <w:rPr>
          <w:rFonts w:ascii="Times New Roman" w:hAnsi="Times New Roman" w:cs="Times New Roman"/>
          <w:sz w:val="24"/>
          <w:szCs w:val="24"/>
        </w:rPr>
        <w:t>ışmaya katılmamış, özgün ve her</w:t>
      </w:r>
      <w:r w:rsidRPr="001A420B">
        <w:rPr>
          <w:rFonts w:ascii="Times New Roman" w:hAnsi="Times New Roman" w:cs="Times New Roman"/>
          <w:sz w:val="24"/>
          <w:szCs w:val="24"/>
        </w:rPr>
        <w:t xml:space="preserve">hangi bir yerde sergilenmemiş olması gerekmektedir.  </w:t>
      </w:r>
    </w:p>
    <w:p w:rsidR="004D61BA" w:rsidRPr="001A420B" w:rsidRDefault="004D61BA"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t>Katılımcı, ürünlerin incelenmesi-değerlendirilmesi sürecinde oluşabilecek hasarlardan dolayı herhangi bir hak iddia edemeyecektir.</w:t>
      </w:r>
    </w:p>
    <w:p w:rsidR="004D61BA" w:rsidRPr="001A420B" w:rsidRDefault="00C87143"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lastRenderedPageBreak/>
        <w:t>Yarışmaya</w:t>
      </w:r>
      <w:r w:rsidR="004D61BA" w:rsidRPr="001A420B">
        <w:rPr>
          <w:rFonts w:ascii="Times New Roman" w:hAnsi="Times New Roman" w:cs="Times New Roman"/>
          <w:sz w:val="24"/>
          <w:szCs w:val="24"/>
        </w:rPr>
        <w:t xml:space="preserve"> katılan oyuncakların iadesini isteyen katılımcılara, </w:t>
      </w:r>
      <w:r w:rsidR="004D61BA" w:rsidRPr="001A420B">
        <w:rPr>
          <w:rFonts w:ascii="Times New Roman" w:hAnsi="Times New Roman" w:cs="Times New Roman"/>
          <w:bCs/>
          <w:sz w:val="24"/>
          <w:szCs w:val="24"/>
        </w:rPr>
        <w:t xml:space="preserve">gönderim bedeli alıcı tarafından ödenmek koşuluyla </w:t>
      </w:r>
      <w:r w:rsidR="004D61BA" w:rsidRPr="001A420B">
        <w:rPr>
          <w:rFonts w:ascii="Times New Roman" w:hAnsi="Times New Roman" w:cs="Times New Roman"/>
          <w:sz w:val="24"/>
          <w:szCs w:val="24"/>
        </w:rPr>
        <w:t>ürünleri iade edilecektir.</w:t>
      </w:r>
    </w:p>
    <w:p w:rsidR="004D61BA" w:rsidRPr="001A420B" w:rsidRDefault="00845BE6"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t>Oyuncakların</w:t>
      </w:r>
      <w:r w:rsidR="004D61BA" w:rsidRPr="001A420B">
        <w:rPr>
          <w:rFonts w:ascii="Times New Roman" w:hAnsi="Times New Roman" w:cs="Times New Roman"/>
          <w:sz w:val="24"/>
          <w:szCs w:val="24"/>
        </w:rPr>
        <w:t xml:space="preserve"> iadelerinde meydana gelebilecek gec</w:t>
      </w:r>
      <w:r w:rsidRPr="001A420B">
        <w:rPr>
          <w:rFonts w:ascii="Times New Roman" w:hAnsi="Times New Roman" w:cs="Times New Roman"/>
          <w:sz w:val="24"/>
          <w:szCs w:val="24"/>
        </w:rPr>
        <w:t xml:space="preserve">ikme kayıp ve hasarlardan </w:t>
      </w:r>
      <w:r w:rsidR="00197D59" w:rsidRPr="001A420B">
        <w:rPr>
          <w:rFonts w:ascii="Times New Roman" w:hAnsi="Times New Roman" w:cs="Times New Roman"/>
          <w:sz w:val="24"/>
          <w:szCs w:val="24"/>
        </w:rPr>
        <w:t xml:space="preserve">Bakanlığımız </w:t>
      </w:r>
      <w:r w:rsidR="004D61BA" w:rsidRPr="001A420B">
        <w:rPr>
          <w:rFonts w:ascii="Times New Roman" w:hAnsi="Times New Roman" w:cs="Times New Roman"/>
          <w:sz w:val="24"/>
          <w:szCs w:val="24"/>
        </w:rPr>
        <w:t>sorumlu değildir.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Üçüncü kişilerce hak iddia edilmesi durumunda yasal sorumluluk katılımcıya/katılımcılara aittir.</w:t>
      </w:r>
    </w:p>
    <w:p w:rsidR="003545D2" w:rsidRPr="001A420B" w:rsidRDefault="003545D2"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Başvuru tarihleri dışında ve eksik evrakla yapılan başvurular kabul edilmeyecektir.</w:t>
      </w:r>
    </w:p>
    <w:p w:rsidR="000B6519" w:rsidRPr="001A420B" w:rsidRDefault="000B6519" w:rsidP="009750D9">
      <w:pPr>
        <w:pStyle w:val="ListeParagraf"/>
        <w:numPr>
          <w:ilvl w:val="0"/>
          <w:numId w:val="32"/>
        </w:numPr>
        <w:spacing w:after="0"/>
        <w:jc w:val="both"/>
        <w:rPr>
          <w:rFonts w:ascii="Times New Roman" w:hAnsi="Times New Roman" w:cs="Times New Roman"/>
          <w:color w:val="000000" w:themeColor="text1"/>
          <w:sz w:val="24"/>
          <w:szCs w:val="24"/>
        </w:rPr>
      </w:pPr>
      <w:r w:rsidRPr="001A420B">
        <w:rPr>
          <w:rFonts w:ascii="Times New Roman" w:hAnsi="Times New Roman" w:cs="Times New Roman"/>
          <w:color w:val="000000" w:themeColor="text1"/>
          <w:sz w:val="24"/>
          <w:szCs w:val="24"/>
        </w:rPr>
        <w:t>İhtilaf durumunda seçici kurulun kararı geçerlidir.</w:t>
      </w:r>
    </w:p>
    <w:p w:rsidR="004D61BA"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Burada belirtilmeyen hususlarda organizasyon ekibinin alacağı kararlar geçerlidir.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 xml:space="preserve">Yarışmaya katılanlar şartnamedeki kuralları kabul etmiş sayılırlar. </w:t>
      </w:r>
    </w:p>
    <w:p w:rsidR="00BB62E7" w:rsidRPr="001A420B" w:rsidRDefault="00722F0E" w:rsidP="00975893">
      <w:pPr>
        <w:pStyle w:val="ListeParagraf"/>
        <w:numPr>
          <w:ilvl w:val="0"/>
          <w:numId w:val="32"/>
        </w:numPr>
        <w:autoSpaceDE w:val="0"/>
        <w:autoSpaceDN w:val="0"/>
        <w:adjustRightInd w:val="0"/>
        <w:spacing w:after="0" w:line="240" w:lineRule="auto"/>
        <w:rPr>
          <w:rFonts w:ascii="Times New Roman" w:hAnsi="Times New Roman" w:cs="Times New Roman"/>
          <w:b/>
          <w:bCs/>
          <w:sz w:val="24"/>
          <w:szCs w:val="24"/>
        </w:rPr>
      </w:pPr>
      <w:r w:rsidRPr="001A420B">
        <w:rPr>
          <w:rFonts w:ascii="Times New Roman" w:hAnsi="Times New Roman" w:cs="Times New Roman"/>
          <w:bCs/>
          <w:sz w:val="24"/>
          <w:szCs w:val="24"/>
        </w:rPr>
        <w:t>Millî Eğitim Bakanlığı yarışma kapsamında belirtilen bütün hususlarda değişiklik yapma/iptal etme hakkına sahiptir</w:t>
      </w:r>
    </w:p>
    <w:p w:rsidR="00095EE1" w:rsidRPr="001A420B" w:rsidRDefault="00095EE1" w:rsidP="00A40712">
      <w:pPr>
        <w:jc w:val="both"/>
        <w:rPr>
          <w:rFonts w:ascii="Times New Roman" w:hAnsi="Times New Roman" w:cs="Times New Roman"/>
          <w:b/>
          <w:sz w:val="24"/>
          <w:szCs w:val="24"/>
        </w:rPr>
      </w:pPr>
    </w:p>
    <w:p w:rsidR="00A40712" w:rsidRPr="001A420B" w:rsidRDefault="00A40712" w:rsidP="00A40712">
      <w:pPr>
        <w:jc w:val="both"/>
        <w:rPr>
          <w:rFonts w:ascii="Times New Roman" w:hAnsi="Times New Roman" w:cs="Times New Roman"/>
          <w:b/>
          <w:sz w:val="24"/>
          <w:szCs w:val="24"/>
        </w:rPr>
      </w:pPr>
      <w:r w:rsidRPr="001A420B">
        <w:rPr>
          <w:rFonts w:ascii="Times New Roman" w:hAnsi="Times New Roman" w:cs="Times New Roman"/>
          <w:b/>
          <w:sz w:val="24"/>
          <w:szCs w:val="24"/>
        </w:rPr>
        <w:t>SEÇİCİ</w:t>
      </w:r>
      <w:r w:rsidR="00642426" w:rsidRPr="001A420B">
        <w:rPr>
          <w:rFonts w:ascii="Times New Roman" w:hAnsi="Times New Roman" w:cs="Times New Roman"/>
          <w:b/>
          <w:sz w:val="24"/>
          <w:szCs w:val="24"/>
        </w:rPr>
        <w:t xml:space="preserve"> KURUL</w:t>
      </w:r>
      <w:r w:rsidRPr="001A420B">
        <w:rPr>
          <w:rFonts w:ascii="Times New Roman" w:hAnsi="Times New Roman" w:cs="Times New Roman"/>
          <w:b/>
          <w:sz w:val="24"/>
          <w:szCs w:val="24"/>
        </w:rPr>
        <w:t xml:space="preserve"> ÜYELERİ:</w:t>
      </w:r>
    </w:p>
    <w:p w:rsidR="00A40712" w:rsidRPr="001A420B" w:rsidRDefault="00BC160D" w:rsidP="00A40712">
      <w:pPr>
        <w:pStyle w:val="ListeParagraf"/>
        <w:ind w:left="0"/>
        <w:jc w:val="both"/>
        <w:rPr>
          <w:rFonts w:ascii="Times New Roman" w:hAnsi="Times New Roman" w:cs="Times New Roman"/>
          <w:sz w:val="24"/>
          <w:szCs w:val="24"/>
        </w:rPr>
      </w:pPr>
      <w:r w:rsidRPr="001A420B">
        <w:rPr>
          <w:rFonts w:ascii="Times New Roman" w:hAnsi="Times New Roman" w:cs="Times New Roman"/>
          <w:sz w:val="24"/>
          <w:szCs w:val="24"/>
        </w:rPr>
        <w:t>Y</w:t>
      </w:r>
      <w:r w:rsidR="00A40712" w:rsidRPr="001A420B">
        <w:rPr>
          <w:rFonts w:ascii="Times New Roman" w:hAnsi="Times New Roman" w:cs="Times New Roman"/>
          <w:sz w:val="24"/>
          <w:szCs w:val="24"/>
        </w:rPr>
        <w:t xml:space="preserve">arışma </w:t>
      </w:r>
      <w:r w:rsidR="00E96BF4" w:rsidRPr="001A420B">
        <w:rPr>
          <w:rFonts w:ascii="Times New Roman" w:hAnsi="Times New Roman" w:cs="Times New Roman"/>
          <w:sz w:val="24"/>
          <w:szCs w:val="24"/>
        </w:rPr>
        <w:t>Seçici Kurul Ü</w:t>
      </w:r>
      <w:r w:rsidR="00A40712" w:rsidRPr="001A420B">
        <w:rPr>
          <w:rFonts w:ascii="Times New Roman" w:hAnsi="Times New Roman" w:cs="Times New Roman"/>
          <w:sz w:val="24"/>
          <w:szCs w:val="24"/>
        </w:rPr>
        <w:t>yeleri</w:t>
      </w:r>
      <w:r w:rsidR="00E96BF4" w:rsidRPr="001A420B">
        <w:rPr>
          <w:rFonts w:ascii="Times New Roman" w:hAnsi="Times New Roman" w:cs="Times New Roman"/>
          <w:sz w:val="24"/>
          <w:szCs w:val="24"/>
        </w:rPr>
        <w:t>;</w:t>
      </w:r>
      <w:r w:rsidR="00AE1529">
        <w:rPr>
          <w:rFonts w:ascii="Times New Roman" w:hAnsi="Times New Roman" w:cs="Times New Roman"/>
          <w:sz w:val="24"/>
          <w:szCs w:val="24"/>
        </w:rPr>
        <w:t xml:space="preserve"> Millî</w:t>
      </w:r>
      <w:r w:rsidR="00A40712" w:rsidRPr="001A420B">
        <w:rPr>
          <w:rFonts w:ascii="Times New Roman" w:hAnsi="Times New Roman" w:cs="Times New Roman"/>
          <w:sz w:val="24"/>
          <w:szCs w:val="24"/>
        </w:rPr>
        <w:t xml:space="preserve"> Eğitim Bakanlığı Mesleki ve Teknik Eğitim Genel Müdürlüğü temsilcileri, Sektör Temsilcileri, Üniversitelerin İlgili Alanından Öğretim Üyeleri, Okul Öncesi, Özel Eğitim, Mobilya ve İç Mekan Tasarımı, Görsel Sa</w:t>
      </w:r>
      <w:r w:rsidR="00C9011C" w:rsidRPr="001A420B">
        <w:rPr>
          <w:rFonts w:ascii="Times New Roman" w:hAnsi="Times New Roman" w:cs="Times New Roman"/>
          <w:sz w:val="24"/>
          <w:szCs w:val="24"/>
        </w:rPr>
        <w:t>natlar Öğretmenleri arasından seçilecektir</w:t>
      </w:r>
      <w:r w:rsidR="00A40712" w:rsidRPr="001A420B">
        <w:rPr>
          <w:rFonts w:ascii="Times New Roman" w:hAnsi="Times New Roman" w:cs="Times New Roman"/>
          <w:sz w:val="24"/>
          <w:szCs w:val="24"/>
        </w:rPr>
        <w:t>.</w:t>
      </w:r>
    </w:p>
    <w:p w:rsidR="003F43DB"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br/>
        <w:t>ÖDÜLLER</w:t>
      </w:r>
      <w:r w:rsidR="00BB62E7" w:rsidRPr="001A420B">
        <w:rPr>
          <w:rFonts w:eastAsia="Calibri"/>
          <w:b/>
          <w:color w:val="000000" w:themeColor="text1"/>
          <w:kern w:val="24"/>
        </w:rPr>
        <w:t>:</w:t>
      </w:r>
    </w:p>
    <w:p w:rsidR="00D45896" w:rsidRPr="001A420B" w:rsidRDefault="002727DE" w:rsidP="000D6F4B">
      <w:pPr>
        <w:jc w:val="both"/>
        <w:rPr>
          <w:rFonts w:ascii="Times New Roman" w:hAnsi="Times New Roman" w:cs="Times New Roman"/>
          <w:sz w:val="24"/>
          <w:szCs w:val="24"/>
        </w:rPr>
      </w:pPr>
      <w:r w:rsidRPr="001A420B">
        <w:rPr>
          <w:rFonts w:ascii="Times New Roman" w:hAnsi="Times New Roman" w:cs="Times New Roman"/>
          <w:sz w:val="24"/>
          <w:szCs w:val="24"/>
        </w:rPr>
        <w:t>Yarışmada</w:t>
      </w:r>
      <w:r w:rsidR="00BB62E7" w:rsidRPr="001A420B">
        <w:rPr>
          <w:rFonts w:ascii="Times New Roman" w:hAnsi="Times New Roman" w:cs="Times New Roman"/>
          <w:sz w:val="24"/>
          <w:szCs w:val="24"/>
        </w:rPr>
        <w:t xml:space="preserve"> ka</w:t>
      </w:r>
      <w:r w:rsidRPr="001A420B">
        <w:rPr>
          <w:rFonts w:ascii="Times New Roman" w:hAnsi="Times New Roman" w:cs="Times New Roman"/>
          <w:sz w:val="24"/>
          <w:szCs w:val="24"/>
        </w:rPr>
        <w:t>tegorilerde</w:t>
      </w:r>
      <w:r w:rsidR="00BB62E7" w:rsidRPr="001A420B">
        <w:rPr>
          <w:rFonts w:ascii="Times New Roman" w:hAnsi="Times New Roman" w:cs="Times New Roman"/>
          <w:sz w:val="24"/>
          <w:szCs w:val="24"/>
        </w:rPr>
        <w:t xml:space="preserve"> ilk üç dereceye giren oyun</w:t>
      </w:r>
      <w:r w:rsidR="00AE1529">
        <w:rPr>
          <w:rFonts w:ascii="Times New Roman" w:hAnsi="Times New Roman" w:cs="Times New Roman"/>
          <w:sz w:val="24"/>
          <w:szCs w:val="24"/>
        </w:rPr>
        <w:t>cakları geliştiren ekipler Millî</w:t>
      </w:r>
      <w:r w:rsidR="00BB62E7" w:rsidRPr="001A420B">
        <w:rPr>
          <w:rFonts w:ascii="Times New Roman" w:hAnsi="Times New Roman" w:cs="Times New Roman"/>
          <w:sz w:val="24"/>
          <w:szCs w:val="24"/>
        </w:rPr>
        <w:t xml:space="preserve"> Eğitim Bakanlığı</w:t>
      </w:r>
      <w:r w:rsidR="00197D59" w:rsidRPr="001A420B">
        <w:rPr>
          <w:rFonts w:ascii="Times New Roman" w:hAnsi="Times New Roman" w:cs="Times New Roman"/>
          <w:sz w:val="24"/>
          <w:szCs w:val="24"/>
        </w:rPr>
        <w:t>nca</w:t>
      </w:r>
      <w:r w:rsidR="00BB62E7" w:rsidRPr="001A420B">
        <w:rPr>
          <w:rFonts w:ascii="Times New Roman" w:hAnsi="Times New Roman" w:cs="Times New Roman"/>
          <w:sz w:val="24"/>
          <w:szCs w:val="24"/>
        </w:rPr>
        <w:t xml:space="preserve"> ödüllendirilecektir.</w:t>
      </w:r>
      <w:r w:rsidRPr="001A420B">
        <w:rPr>
          <w:rFonts w:ascii="Times New Roman" w:hAnsi="Times New Roman" w:cs="Times New Roman"/>
          <w:sz w:val="24"/>
          <w:szCs w:val="24"/>
        </w:rPr>
        <w:t xml:space="preserve"> Ödüller daha sonra duyurulacaktır.</w:t>
      </w:r>
    </w:p>
    <w:p w:rsidR="00D45896" w:rsidRPr="001A420B" w:rsidRDefault="00D45896" w:rsidP="00B05E90">
      <w:pPr>
        <w:pStyle w:val="NormalWeb"/>
        <w:spacing w:before="0" w:beforeAutospacing="0" w:after="200" w:afterAutospacing="0" w:line="276" w:lineRule="auto"/>
        <w:jc w:val="both"/>
        <w:rPr>
          <w:rFonts w:eastAsia="Calibri"/>
          <w:b/>
          <w:color w:val="000000" w:themeColor="text1"/>
          <w:kern w:val="24"/>
        </w:rPr>
      </w:pPr>
    </w:p>
    <w:p w:rsidR="003F43DB"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TELİF HAKKI</w:t>
      </w:r>
      <w:r w:rsidR="007168A5" w:rsidRPr="001A420B">
        <w:rPr>
          <w:rFonts w:eastAsia="Calibri"/>
          <w:b/>
          <w:color w:val="000000" w:themeColor="text1"/>
          <w:kern w:val="24"/>
        </w:rPr>
        <w:t>:</w:t>
      </w:r>
    </w:p>
    <w:p w:rsidR="00446801" w:rsidRPr="001A420B" w:rsidRDefault="00446801" w:rsidP="007168A5">
      <w:pPr>
        <w:autoSpaceDE w:val="0"/>
        <w:autoSpaceDN w:val="0"/>
        <w:adjustRightInd w:val="0"/>
        <w:spacing w:after="0"/>
        <w:jc w:val="both"/>
        <w:rPr>
          <w:rFonts w:ascii="Times New Roman" w:hAnsi="Times New Roman" w:cs="Times New Roman"/>
          <w:sz w:val="24"/>
          <w:szCs w:val="24"/>
        </w:rPr>
      </w:pPr>
      <w:r w:rsidRPr="001A420B">
        <w:rPr>
          <w:rFonts w:ascii="Times New Roman" w:hAnsi="Times New Roman" w:cs="Times New Roman"/>
          <w:sz w:val="24"/>
          <w:szCs w:val="24"/>
        </w:rPr>
        <w:t xml:space="preserve">Katılımcı yarışmaya gönderdiği </w:t>
      </w:r>
      <w:r w:rsidR="007168A5" w:rsidRPr="001A420B">
        <w:rPr>
          <w:rFonts w:ascii="Times New Roman" w:hAnsi="Times New Roman" w:cs="Times New Roman"/>
          <w:sz w:val="24"/>
          <w:szCs w:val="24"/>
        </w:rPr>
        <w:t>oyuncağın</w:t>
      </w:r>
      <w:r w:rsidRPr="001A420B">
        <w:rPr>
          <w:rFonts w:ascii="Times New Roman" w:hAnsi="Times New Roman" w:cs="Times New Roman"/>
          <w:sz w:val="24"/>
          <w:szCs w:val="24"/>
        </w:rPr>
        <w:t xml:space="preserve"> kendisine ait olduğunu kabul, beyan ve taahhüt eder. Yarışmaya gönderilen </w:t>
      </w:r>
      <w:r w:rsidR="007168A5" w:rsidRPr="001A420B">
        <w:rPr>
          <w:rFonts w:ascii="Times New Roman" w:hAnsi="Times New Roman" w:cs="Times New Roman"/>
          <w:sz w:val="24"/>
          <w:szCs w:val="24"/>
        </w:rPr>
        <w:t xml:space="preserve">oyuncağın </w:t>
      </w:r>
      <w:r w:rsidRPr="001A420B">
        <w:rPr>
          <w:rFonts w:ascii="Times New Roman" w:hAnsi="Times New Roman" w:cs="Times New Roman"/>
          <w:sz w:val="24"/>
          <w:szCs w:val="24"/>
        </w:rPr>
        <w:t>özgün olmamasından doğacak tüm hukuki sorumlulukların kendisine ait olduğunu kabul eder.</w:t>
      </w:r>
    </w:p>
    <w:p w:rsidR="002F121E" w:rsidRPr="00CE2458" w:rsidRDefault="007168A5" w:rsidP="00CE2458">
      <w:pPr>
        <w:autoSpaceDE w:val="0"/>
        <w:autoSpaceDN w:val="0"/>
        <w:adjustRightInd w:val="0"/>
        <w:spacing w:after="0"/>
        <w:jc w:val="both"/>
        <w:rPr>
          <w:rFonts w:ascii="Times New Roman" w:hAnsi="Times New Roman" w:cs="Times New Roman"/>
          <w:sz w:val="24"/>
          <w:szCs w:val="24"/>
        </w:rPr>
      </w:pPr>
      <w:r w:rsidRPr="001A420B">
        <w:rPr>
          <w:rFonts w:ascii="Times New Roman" w:hAnsi="Times New Roman" w:cs="Times New Roman"/>
          <w:sz w:val="24"/>
          <w:szCs w:val="24"/>
        </w:rPr>
        <w:t>Oyuncağın</w:t>
      </w:r>
      <w:r w:rsidR="00446801" w:rsidRPr="001A420B">
        <w:rPr>
          <w:rFonts w:ascii="Times New Roman" w:hAnsi="Times New Roman" w:cs="Times New Roman"/>
          <w:sz w:val="24"/>
          <w:szCs w:val="24"/>
        </w:rPr>
        <w:t xml:space="preserve"> telif hakkı </w:t>
      </w:r>
      <w:r w:rsidRPr="001A420B">
        <w:rPr>
          <w:rFonts w:ascii="Times New Roman" w:hAnsi="Times New Roman" w:cs="Times New Roman"/>
          <w:sz w:val="24"/>
          <w:szCs w:val="24"/>
        </w:rPr>
        <w:t>oyuncak</w:t>
      </w:r>
      <w:r w:rsidR="00446801" w:rsidRPr="001A420B">
        <w:rPr>
          <w:rFonts w:ascii="Times New Roman" w:hAnsi="Times New Roman" w:cs="Times New Roman"/>
          <w:sz w:val="24"/>
          <w:szCs w:val="24"/>
        </w:rPr>
        <w:t xml:space="preserve"> sahibine ait olmakla birlikte katılımcı, yarışmaya gönderdiği </w:t>
      </w:r>
      <w:r w:rsidRPr="001A420B">
        <w:rPr>
          <w:rFonts w:ascii="Times New Roman" w:hAnsi="Times New Roman" w:cs="Times New Roman"/>
          <w:sz w:val="24"/>
          <w:szCs w:val="24"/>
        </w:rPr>
        <w:t xml:space="preserve">oyuncağın </w:t>
      </w:r>
      <w:r w:rsidR="00446801" w:rsidRPr="001A420B">
        <w:rPr>
          <w:rFonts w:ascii="Times New Roman" w:hAnsi="Times New Roman" w:cs="Times New Roman"/>
          <w:sz w:val="24"/>
          <w:szCs w:val="24"/>
        </w:rPr>
        <w:t>"Millî Eğitim Bakanlığı" tarafından kullanılmasın</w:t>
      </w:r>
      <w:r w:rsidRPr="001A420B">
        <w:rPr>
          <w:rFonts w:ascii="Times New Roman" w:hAnsi="Times New Roman" w:cs="Times New Roman"/>
          <w:sz w:val="24"/>
          <w:szCs w:val="24"/>
        </w:rPr>
        <w:t xml:space="preserve">a süresiz olarak kullanım hakkı </w:t>
      </w:r>
      <w:r w:rsidR="00446801" w:rsidRPr="001A420B">
        <w:rPr>
          <w:rFonts w:ascii="Times New Roman" w:hAnsi="Times New Roman" w:cs="Times New Roman"/>
          <w:sz w:val="24"/>
          <w:szCs w:val="24"/>
        </w:rPr>
        <w:t xml:space="preserve">verdiğini peşinen kabul ettiğini ve buna bağlı olarak gerek Fikir ve Sanat Eserleri Kanunu, gerekse diğer ilgili mevzuat gereğince yarışmaya gönderdiği </w:t>
      </w:r>
      <w:r w:rsidRPr="001A420B">
        <w:rPr>
          <w:rFonts w:ascii="Times New Roman" w:hAnsi="Times New Roman" w:cs="Times New Roman"/>
          <w:sz w:val="24"/>
          <w:szCs w:val="24"/>
        </w:rPr>
        <w:t xml:space="preserve">oyuncağın </w:t>
      </w:r>
      <w:r w:rsidR="00446801" w:rsidRPr="001A420B">
        <w:rPr>
          <w:rFonts w:ascii="Times New Roman" w:hAnsi="Times New Roman" w:cs="Times New Roman"/>
          <w:sz w:val="24"/>
          <w:szCs w:val="24"/>
        </w:rPr>
        <w:t>çoğaltma, değiştirme,</w:t>
      </w:r>
      <w:r w:rsidR="00B871B5" w:rsidRPr="001A420B">
        <w:rPr>
          <w:rFonts w:ascii="Times New Roman" w:hAnsi="Times New Roman" w:cs="Times New Roman"/>
          <w:sz w:val="24"/>
          <w:szCs w:val="24"/>
        </w:rPr>
        <w:t xml:space="preserve"> </w:t>
      </w:r>
      <w:r w:rsidR="00446801" w:rsidRPr="001A420B">
        <w:rPr>
          <w:rFonts w:ascii="Times New Roman" w:hAnsi="Times New Roman" w:cs="Times New Roman"/>
          <w:sz w:val="24"/>
          <w:szCs w:val="24"/>
        </w:rPr>
        <w:t>işlenme, yayma, temsil, umuma iletim, faydalanma ve bunun gibi umuma arzla ilgili bilumum telif hakları</w:t>
      </w:r>
      <w:r w:rsidRPr="001A420B">
        <w:rPr>
          <w:rFonts w:ascii="Times New Roman" w:hAnsi="Times New Roman" w:cs="Times New Roman"/>
          <w:sz w:val="24"/>
          <w:szCs w:val="24"/>
        </w:rPr>
        <w:t xml:space="preserve"> için Millî Eğitim Bakanlığı Mesleki ve Teknik Eğitim</w:t>
      </w:r>
      <w:r w:rsidR="00446801" w:rsidRPr="001A420B">
        <w:rPr>
          <w:rFonts w:ascii="Times New Roman" w:hAnsi="Times New Roman" w:cs="Times New Roman"/>
          <w:sz w:val="24"/>
          <w:szCs w:val="24"/>
        </w:rPr>
        <w:t xml:space="preserve"> Genel Müdürlüğüne izin/muvafakatname verdiğini kabul ede</w:t>
      </w:r>
      <w:r w:rsidRPr="001A420B">
        <w:rPr>
          <w:rFonts w:ascii="Times New Roman" w:hAnsi="Times New Roman" w:cs="Times New Roman"/>
          <w:sz w:val="24"/>
          <w:szCs w:val="24"/>
        </w:rPr>
        <w:t>r. Bu şekilde kullanılan oyuncaklar için oyuncak</w:t>
      </w:r>
      <w:r w:rsidR="00446801" w:rsidRPr="001A420B">
        <w:rPr>
          <w:rFonts w:ascii="Times New Roman" w:hAnsi="Times New Roman" w:cs="Times New Roman"/>
          <w:sz w:val="24"/>
          <w:szCs w:val="24"/>
        </w:rPr>
        <w:t xml:space="preserve"> sahibi sonradan verdiği lisansı kesinlikle geri almayacağını ve ürünün yukarıdaki şekilde kullanılmasını men etmeyeceğini ya da bu lisans için herhangi bir telif hakkı ya da maddi manevi talepte bulunmayacağını, gayri kabili rücu kabul, beyan ve taahhüt eder. "Millî Eğitim Bakanlığı" </w:t>
      </w:r>
      <w:r w:rsidRPr="001A420B">
        <w:rPr>
          <w:rFonts w:ascii="Times New Roman" w:hAnsi="Times New Roman" w:cs="Times New Roman"/>
          <w:bCs/>
          <w:sz w:val="24"/>
          <w:szCs w:val="24"/>
        </w:rPr>
        <w:t>oyuncaklar</w:t>
      </w:r>
      <w:r w:rsidR="00446801" w:rsidRPr="001A420B">
        <w:rPr>
          <w:rFonts w:ascii="Times New Roman" w:hAnsi="Times New Roman" w:cs="Times New Roman"/>
          <w:bCs/>
          <w:sz w:val="24"/>
          <w:szCs w:val="24"/>
        </w:rPr>
        <w:t xml:space="preserve"> için katılımcının yukarıda verdiği lisans karşılığında telif hakkı bedeli</w:t>
      </w:r>
      <w:r w:rsidR="00B871B5" w:rsidRPr="001A420B">
        <w:rPr>
          <w:rFonts w:ascii="Times New Roman" w:hAnsi="Times New Roman" w:cs="Times New Roman"/>
          <w:bCs/>
          <w:sz w:val="24"/>
          <w:szCs w:val="24"/>
        </w:rPr>
        <w:t xml:space="preserve"> </w:t>
      </w:r>
      <w:r w:rsidR="00446801" w:rsidRPr="001A420B">
        <w:rPr>
          <w:rFonts w:ascii="Times New Roman" w:hAnsi="Times New Roman" w:cs="Times New Roman"/>
          <w:bCs/>
          <w:sz w:val="24"/>
          <w:szCs w:val="24"/>
        </w:rPr>
        <w:t>ödemeyecektir.</w:t>
      </w:r>
      <w:r w:rsidR="003F43DB" w:rsidRPr="001A420B">
        <w:rPr>
          <w:rFonts w:ascii="Times New Roman" w:eastAsia="Calibri" w:hAnsi="Times New Roman" w:cs="Times New Roman"/>
          <w:color w:val="000000" w:themeColor="text1"/>
          <w:kern w:val="24"/>
          <w:sz w:val="24"/>
          <w:szCs w:val="24"/>
        </w:rPr>
        <w:br/>
      </w:r>
    </w:p>
    <w:p w:rsidR="005C2B5D" w:rsidRPr="001A420B" w:rsidRDefault="0061068F" w:rsidP="0061068F">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TEKNİK ÖZELLİKLER:</w:t>
      </w:r>
    </w:p>
    <w:p w:rsidR="00844544" w:rsidRPr="001A420B" w:rsidRDefault="00844544" w:rsidP="008E3702">
      <w:pPr>
        <w:pStyle w:val="ListeParagraf"/>
        <w:jc w:val="both"/>
        <w:rPr>
          <w:rFonts w:ascii="Times New Roman" w:hAnsi="Times New Roman" w:cs="Times New Roman"/>
          <w:b/>
          <w:sz w:val="24"/>
          <w:szCs w:val="24"/>
        </w:rPr>
      </w:pPr>
    </w:p>
    <w:p w:rsidR="00323C10" w:rsidRPr="001A420B" w:rsidRDefault="00323C10"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Genel Özellikler:</w:t>
      </w:r>
    </w:p>
    <w:p w:rsidR="00323C10" w:rsidRPr="001A420B" w:rsidRDefault="00323C10" w:rsidP="0061068F">
      <w:pPr>
        <w:pStyle w:val="ListeParagraf"/>
        <w:numPr>
          <w:ilvl w:val="0"/>
          <w:numId w:val="15"/>
        </w:numPr>
        <w:ind w:left="426"/>
        <w:jc w:val="both"/>
        <w:rPr>
          <w:rFonts w:ascii="Times New Roman" w:hAnsi="Times New Roman" w:cs="Times New Roman"/>
          <w:b/>
          <w:sz w:val="24"/>
          <w:szCs w:val="24"/>
        </w:rPr>
      </w:pPr>
      <w:r w:rsidRPr="001A420B">
        <w:rPr>
          <w:rFonts w:ascii="Times New Roman" w:hAnsi="Times New Roman" w:cs="Times New Roman"/>
          <w:color w:val="000000" w:themeColor="text1"/>
          <w:sz w:val="24"/>
          <w:szCs w:val="24"/>
        </w:rPr>
        <w:t xml:space="preserve">Oyuncak bireysel oynanabileceği gibi 2-5 kişilik grup oyununa da yönelik olabilir. </w:t>
      </w:r>
    </w:p>
    <w:p w:rsidR="00323C10" w:rsidRPr="001A420B" w:rsidRDefault="00323C10" w:rsidP="0061068F">
      <w:pPr>
        <w:pStyle w:val="ListeParagraf"/>
        <w:numPr>
          <w:ilvl w:val="0"/>
          <w:numId w:val="15"/>
        </w:numPr>
        <w:ind w:left="426"/>
        <w:jc w:val="both"/>
        <w:rPr>
          <w:rFonts w:ascii="Times New Roman" w:hAnsi="Times New Roman" w:cs="Times New Roman"/>
          <w:b/>
          <w:sz w:val="24"/>
          <w:szCs w:val="24"/>
        </w:rPr>
      </w:pPr>
      <w:r w:rsidRPr="001A420B">
        <w:rPr>
          <w:rFonts w:ascii="Times New Roman" w:hAnsi="Times New Roman" w:cs="Times New Roman"/>
          <w:color w:val="000000" w:themeColor="text1"/>
          <w:sz w:val="24"/>
          <w:szCs w:val="24"/>
        </w:rPr>
        <w:t xml:space="preserve">Oyuncağın parça boyutları olarak </w:t>
      </w:r>
      <w:r w:rsidR="000A7533" w:rsidRPr="001A420B">
        <w:rPr>
          <w:rFonts w:ascii="Times New Roman" w:hAnsi="Times New Roman" w:cs="Times New Roman"/>
          <w:color w:val="000000" w:themeColor="text1"/>
          <w:sz w:val="24"/>
          <w:szCs w:val="24"/>
        </w:rPr>
        <w:t>60 cm’</w:t>
      </w:r>
      <w:r w:rsidRPr="001A420B">
        <w:rPr>
          <w:rFonts w:ascii="Times New Roman" w:hAnsi="Times New Roman" w:cs="Times New Roman"/>
          <w:color w:val="000000" w:themeColor="text1"/>
          <w:sz w:val="24"/>
          <w:szCs w:val="24"/>
        </w:rPr>
        <w:t xml:space="preserve">yi, ağırlık olarak 5 kg’yi aşmayacak şekilde olması gerekmektedir. </w:t>
      </w:r>
    </w:p>
    <w:p w:rsidR="00323C10" w:rsidRPr="001A420B" w:rsidRDefault="00323C10" w:rsidP="0061068F">
      <w:pPr>
        <w:pStyle w:val="ListeParagraf"/>
        <w:numPr>
          <w:ilvl w:val="0"/>
          <w:numId w:val="15"/>
        </w:numPr>
        <w:ind w:left="426"/>
        <w:jc w:val="both"/>
        <w:rPr>
          <w:rFonts w:ascii="Times New Roman" w:hAnsi="Times New Roman" w:cs="Times New Roman"/>
          <w:sz w:val="24"/>
          <w:szCs w:val="24"/>
        </w:rPr>
      </w:pPr>
      <w:r w:rsidRPr="001A420B">
        <w:rPr>
          <w:rFonts w:ascii="Times New Roman" w:hAnsi="Times New Roman" w:cs="Times New Roman"/>
          <w:color w:val="000000" w:themeColor="text1"/>
          <w:sz w:val="24"/>
          <w:szCs w:val="24"/>
        </w:rPr>
        <w:t>Oyuncakların yarışmaya bir isim verilerek katılması gerekmektedir.</w:t>
      </w:r>
      <w:r w:rsidR="00B871B5" w:rsidRPr="001A420B">
        <w:rPr>
          <w:rFonts w:ascii="Times New Roman" w:hAnsi="Times New Roman" w:cs="Times New Roman"/>
          <w:color w:val="000000" w:themeColor="text1"/>
          <w:sz w:val="24"/>
          <w:szCs w:val="24"/>
        </w:rPr>
        <w:t xml:space="preserve"> </w:t>
      </w:r>
      <w:r w:rsidR="00AD2211" w:rsidRPr="001A420B">
        <w:rPr>
          <w:rFonts w:ascii="Times New Roman" w:hAnsi="Times New Roman" w:cs="Times New Roman"/>
          <w:color w:val="000000" w:themeColor="text1"/>
          <w:sz w:val="24"/>
          <w:szCs w:val="24"/>
        </w:rPr>
        <w:t xml:space="preserve">Oyuncak için verilecek isim, </w:t>
      </w:r>
      <w:r w:rsidR="00AD2211" w:rsidRPr="001A420B">
        <w:rPr>
          <w:rFonts w:ascii="Times New Roman" w:hAnsi="Times New Roman" w:cs="Times New Roman"/>
          <w:sz w:val="24"/>
          <w:szCs w:val="24"/>
        </w:rPr>
        <w:t>oyuncağın</w:t>
      </w:r>
      <w:r w:rsidR="002C613E" w:rsidRPr="001A420B">
        <w:rPr>
          <w:rFonts w:ascii="Times New Roman" w:hAnsi="Times New Roman" w:cs="Times New Roman"/>
          <w:sz w:val="24"/>
          <w:szCs w:val="24"/>
        </w:rPr>
        <w:t xml:space="preserve"> ana fikrini yansıtır, orijinal olması gerekmektedir. </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Ahşap Malzeme: </w:t>
      </w:r>
    </w:p>
    <w:p w:rsidR="005C2B5D" w:rsidRPr="001A420B" w:rsidRDefault="005C2B5D" w:rsidP="0061068F">
      <w:pPr>
        <w:pStyle w:val="ListeParagraf"/>
        <w:numPr>
          <w:ilvl w:val="0"/>
          <w:numId w:val="22"/>
        </w:numPr>
        <w:ind w:left="426"/>
        <w:jc w:val="both"/>
        <w:rPr>
          <w:rFonts w:ascii="Times New Roman" w:hAnsi="Times New Roman" w:cs="Times New Roman"/>
          <w:b/>
          <w:color w:val="000000" w:themeColor="text1"/>
          <w:sz w:val="24"/>
          <w:szCs w:val="24"/>
        </w:rPr>
      </w:pPr>
      <w:r w:rsidRPr="001A420B">
        <w:rPr>
          <w:rFonts w:ascii="Times New Roman" w:hAnsi="Times New Roman" w:cs="Times New Roman"/>
          <w:sz w:val="24"/>
          <w:szCs w:val="24"/>
        </w:rPr>
        <w:t>Masif Ağaç(Sert veya yumuşak, iğne veya geniş yapraklı ağaç kerestesi)</w:t>
      </w:r>
      <w:r w:rsidR="00B871B5" w:rsidRPr="001A420B">
        <w:rPr>
          <w:rFonts w:ascii="Times New Roman" w:hAnsi="Times New Roman" w:cs="Times New Roman"/>
          <w:sz w:val="24"/>
          <w:szCs w:val="24"/>
        </w:rPr>
        <w:t xml:space="preserve"> </w:t>
      </w:r>
      <w:r w:rsidR="00AD2211" w:rsidRPr="001A420B">
        <w:rPr>
          <w:rFonts w:ascii="Times New Roman" w:hAnsi="Times New Roman" w:cs="Times New Roman"/>
          <w:sz w:val="24"/>
          <w:szCs w:val="24"/>
        </w:rPr>
        <w:t>Yerli masif ağaç çeşitleri kullanılmalıdır.</w:t>
      </w:r>
      <w:r w:rsidR="002C613E" w:rsidRPr="001A420B">
        <w:rPr>
          <w:rFonts w:ascii="Times New Roman" w:hAnsi="Times New Roman" w:cs="Times New Roman"/>
          <w:b/>
          <w:color w:val="000000" w:themeColor="text1"/>
          <w:sz w:val="24"/>
          <w:szCs w:val="24"/>
        </w:rPr>
        <w:t xml:space="preserve"> </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Yardımcı Malzemeler:</w:t>
      </w:r>
    </w:p>
    <w:p w:rsidR="005C2B5D" w:rsidRPr="001A420B" w:rsidRDefault="00126EA8" w:rsidP="0061068F">
      <w:pPr>
        <w:pStyle w:val="ListeParagraf"/>
        <w:numPr>
          <w:ilvl w:val="0"/>
          <w:numId w:val="23"/>
        </w:numPr>
        <w:ind w:left="426"/>
        <w:jc w:val="both"/>
        <w:rPr>
          <w:rFonts w:ascii="Times New Roman" w:hAnsi="Times New Roman" w:cs="Times New Roman"/>
          <w:sz w:val="24"/>
          <w:szCs w:val="24"/>
        </w:rPr>
      </w:pPr>
      <w:r w:rsidRPr="001A420B">
        <w:rPr>
          <w:rFonts w:ascii="Times New Roman" w:hAnsi="Times New Roman" w:cs="Times New Roman"/>
          <w:sz w:val="24"/>
          <w:szCs w:val="24"/>
        </w:rPr>
        <w:t>Oyuncağın</w:t>
      </w:r>
      <w:r w:rsidR="005C2B5D" w:rsidRPr="001A420B">
        <w:rPr>
          <w:rFonts w:ascii="Times New Roman" w:hAnsi="Times New Roman" w:cs="Times New Roman"/>
          <w:sz w:val="24"/>
          <w:szCs w:val="24"/>
        </w:rPr>
        <w:t xml:space="preserve"> toplamının %10 </w:t>
      </w:r>
      <w:r w:rsidR="009A35A5" w:rsidRPr="001A420B">
        <w:rPr>
          <w:rFonts w:ascii="Times New Roman" w:hAnsi="Times New Roman" w:cs="Times New Roman"/>
          <w:sz w:val="24"/>
          <w:szCs w:val="24"/>
        </w:rPr>
        <w:t>u</w:t>
      </w:r>
      <w:r w:rsidR="005C2B5D" w:rsidRPr="001A420B">
        <w:rPr>
          <w:rFonts w:ascii="Times New Roman" w:hAnsi="Times New Roman" w:cs="Times New Roman"/>
          <w:sz w:val="24"/>
          <w:szCs w:val="24"/>
        </w:rPr>
        <w:t>nu geçmeyecek şekilde plastik, metal ve fiber malzemeler, mekanizmalar, bağlantı malzemeleri kullanılabilir.</w:t>
      </w:r>
      <w:r w:rsidR="00AD2211" w:rsidRPr="001A420B">
        <w:rPr>
          <w:rFonts w:ascii="Times New Roman" w:hAnsi="Times New Roman" w:cs="Times New Roman"/>
          <w:sz w:val="24"/>
          <w:szCs w:val="24"/>
        </w:rPr>
        <w:t xml:space="preserve"> Bu malzemeler fiziksel açıdan zarar vermeyecek şekilde hazır işlenmiş malzeme olmalı ya da işlenmelidir.</w:t>
      </w:r>
    </w:p>
    <w:p w:rsidR="009232A4"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Konstrüksiyon (Birleştirme):</w:t>
      </w:r>
    </w:p>
    <w:p w:rsidR="005C2B5D" w:rsidRPr="001A420B" w:rsidRDefault="00126EA8" w:rsidP="0061068F">
      <w:pPr>
        <w:pStyle w:val="ListeParagraf"/>
        <w:numPr>
          <w:ilvl w:val="0"/>
          <w:numId w:val="24"/>
        </w:numPr>
        <w:ind w:left="426"/>
        <w:jc w:val="both"/>
        <w:rPr>
          <w:rFonts w:ascii="Times New Roman" w:hAnsi="Times New Roman" w:cs="Times New Roman"/>
          <w:b/>
          <w:color w:val="FF0000"/>
          <w:sz w:val="24"/>
          <w:szCs w:val="24"/>
        </w:rPr>
      </w:pPr>
      <w:r w:rsidRPr="001A420B">
        <w:rPr>
          <w:rFonts w:ascii="Times New Roman" w:hAnsi="Times New Roman" w:cs="Times New Roman"/>
          <w:sz w:val="24"/>
          <w:szCs w:val="24"/>
        </w:rPr>
        <w:t>Oyuncak</w:t>
      </w:r>
      <w:r w:rsidR="005C2B5D" w:rsidRPr="001A420B">
        <w:rPr>
          <w:rFonts w:ascii="Times New Roman" w:hAnsi="Times New Roman" w:cs="Times New Roman"/>
          <w:sz w:val="24"/>
          <w:szCs w:val="24"/>
        </w:rPr>
        <w:t xml:space="preserve"> her türlü ahşap montaj şekilleri ile birleştirilebilir. Ayrıca çeşitli yapıştırıcılar, plastik veya metal bağlantılar kullanılabilir.</w:t>
      </w:r>
      <w:r w:rsidR="003D2969" w:rsidRPr="001A420B">
        <w:rPr>
          <w:rFonts w:ascii="Times New Roman" w:hAnsi="Times New Roman" w:cs="Times New Roman"/>
          <w:sz w:val="24"/>
          <w:szCs w:val="24"/>
        </w:rPr>
        <w:t xml:space="preserve"> Kullanılacak yapıştırıcıların el normuna uygun olduğu tedarikçiden alınacak belge ile ispatlanmalıdır.</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Boya ve cila (Üst Yüzey İşlemleri): </w:t>
      </w:r>
    </w:p>
    <w:p w:rsidR="00632454" w:rsidRPr="00BA0996" w:rsidRDefault="00126EA8" w:rsidP="00B871B5">
      <w:pPr>
        <w:pStyle w:val="ListeParagraf"/>
        <w:numPr>
          <w:ilvl w:val="0"/>
          <w:numId w:val="33"/>
        </w:numPr>
        <w:ind w:left="426"/>
        <w:jc w:val="both"/>
        <w:rPr>
          <w:rFonts w:ascii="Times New Roman" w:hAnsi="Times New Roman" w:cs="Times New Roman"/>
          <w:color w:val="000000" w:themeColor="text1"/>
          <w:sz w:val="24"/>
          <w:szCs w:val="24"/>
        </w:rPr>
      </w:pPr>
      <w:r w:rsidRPr="001A420B">
        <w:rPr>
          <w:rFonts w:ascii="Times New Roman" w:hAnsi="Times New Roman" w:cs="Times New Roman"/>
          <w:sz w:val="24"/>
          <w:szCs w:val="24"/>
        </w:rPr>
        <w:t>Oyuncaklar</w:t>
      </w:r>
      <w:r w:rsidR="00632454" w:rsidRPr="001A420B">
        <w:rPr>
          <w:rFonts w:ascii="Times New Roman" w:hAnsi="Times New Roman" w:cs="Times New Roman"/>
          <w:sz w:val="24"/>
          <w:szCs w:val="24"/>
        </w:rPr>
        <w:t xml:space="preserve"> ISO</w:t>
      </w:r>
      <w:r w:rsidR="00632454" w:rsidRPr="001A420B">
        <w:rPr>
          <w:rFonts w:ascii="Times New Roman" w:hAnsi="Times New Roman" w:cs="Times New Roman"/>
          <w:color w:val="000000" w:themeColor="text1"/>
          <w:sz w:val="24"/>
          <w:szCs w:val="24"/>
        </w:rPr>
        <w:t>,</w:t>
      </w:r>
      <w:r w:rsidR="00B871B5" w:rsidRPr="001A420B">
        <w:rPr>
          <w:rFonts w:ascii="Times New Roman" w:hAnsi="Times New Roman" w:cs="Times New Roman"/>
          <w:color w:val="000000" w:themeColor="text1"/>
          <w:sz w:val="24"/>
          <w:szCs w:val="24"/>
        </w:rPr>
        <w:t xml:space="preserve"> </w:t>
      </w:r>
      <w:r w:rsidR="0080740F" w:rsidRPr="001A420B">
        <w:rPr>
          <w:rFonts w:ascii="Times New Roman" w:hAnsi="Times New Roman" w:cs="Times New Roman"/>
          <w:b/>
          <w:color w:val="000000" w:themeColor="text1"/>
          <w:sz w:val="24"/>
          <w:szCs w:val="24"/>
        </w:rPr>
        <w:t xml:space="preserve">EN71-3 standartlarına </w:t>
      </w:r>
      <w:r w:rsidR="0080740F" w:rsidRPr="00BA0996">
        <w:rPr>
          <w:rFonts w:ascii="Times New Roman" w:hAnsi="Times New Roman" w:cs="Times New Roman"/>
          <w:color w:val="000000" w:themeColor="text1"/>
          <w:sz w:val="24"/>
          <w:szCs w:val="24"/>
        </w:rPr>
        <w:t>haiz su bazlı,</w:t>
      </w:r>
      <w:r w:rsidR="00B871B5" w:rsidRPr="001A420B">
        <w:rPr>
          <w:rFonts w:ascii="Times New Roman" w:hAnsi="Times New Roman" w:cs="Times New Roman"/>
          <w:b/>
          <w:color w:val="000000" w:themeColor="text1"/>
          <w:sz w:val="24"/>
          <w:szCs w:val="24"/>
        </w:rPr>
        <w:t xml:space="preserve"> </w:t>
      </w:r>
      <w:r w:rsidR="00632454" w:rsidRPr="001A420B">
        <w:rPr>
          <w:rFonts w:ascii="Times New Roman" w:hAnsi="Times New Roman" w:cs="Times New Roman"/>
          <w:sz w:val="24"/>
          <w:szCs w:val="24"/>
        </w:rPr>
        <w:t>sağlığa zararlı olmayan örtücü ve yarı örtücü boyalarla boyanabilir. Çeşitli uygulama teknikleri kullanılabilir. (püskürtme, baskı, fırça vb.)</w:t>
      </w:r>
      <w:r w:rsidR="00B871B5" w:rsidRPr="001A420B">
        <w:rPr>
          <w:rFonts w:ascii="Times New Roman" w:hAnsi="Times New Roman" w:cs="Times New Roman"/>
          <w:sz w:val="24"/>
          <w:szCs w:val="24"/>
        </w:rPr>
        <w:t xml:space="preserve"> </w:t>
      </w:r>
      <w:r w:rsidR="0080740F" w:rsidRPr="00BA0996">
        <w:rPr>
          <w:rFonts w:ascii="Times New Roman" w:hAnsi="Times New Roman" w:cs="Times New Roman"/>
          <w:color w:val="000000" w:themeColor="text1"/>
          <w:sz w:val="24"/>
          <w:szCs w:val="24"/>
        </w:rPr>
        <w:t>Kullanılacak boyalar</w:t>
      </w:r>
      <w:r w:rsidR="003D2969" w:rsidRPr="00BA0996">
        <w:rPr>
          <w:rFonts w:ascii="Times New Roman" w:hAnsi="Times New Roman" w:cs="Times New Roman"/>
          <w:color w:val="000000" w:themeColor="text1"/>
          <w:sz w:val="24"/>
          <w:szCs w:val="24"/>
        </w:rPr>
        <w:t>ın</w:t>
      </w:r>
      <w:r w:rsidR="0080740F" w:rsidRPr="001A420B">
        <w:rPr>
          <w:rFonts w:ascii="Times New Roman" w:hAnsi="Times New Roman" w:cs="Times New Roman"/>
          <w:b/>
          <w:color w:val="000000" w:themeColor="text1"/>
          <w:sz w:val="24"/>
          <w:szCs w:val="24"/>
        </w:rPr>
        <w:t xml:space="preserve"> EN71-3 standardına </w:t>
      </w:r>
      <w:r w:rsidR="0080740F" w:rsidRPr="00BA0996">
        <w:rPr>
          <w:rFonts w:ascii="Times New Roman" w:hAnsi="Times New Roman" w:cs="Times New Roman"/>
          <w:color w:val="000000" w:themeColor="text1"/>
          <w:sz w:val="24"/>
          <w:szCs w:val="24"/>
        </w:rPr>
        <w:t>uygun olduğu tedarikçiden alınacak belge ile ispatlanmalıdır.</w:t>
      </w:r>
    </w:p>
    <w:p w:rsidR="00A50338" w:rsidRPr="001A420B" w:rsidRDefault="00A50338"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Güvenlik:</w:t>
      </w:r>
    </w:p>
    <w:p w:rsidR="004424C8" w:rsidRPr="001A420B" w:rsidRDefault="00A50338" w:rsidP="0061068F">
      <w:pPr>
        <w:pStyle w:val="ListeParagraf"/>
        <w:numPr>
          <w:ilvl w:val="0"/>
          <w:numId w:val="26"/>
        </w:numPr>
        <w:ind w:left="426"/>
        <w:jc w:val="both"/>
        <w:rPr>
          <w:rFonts w:ascii="Times New Roman" w:hAnsi="Times New Roman" w:cs="Times New Roman"/>
          <w:sz w:val="24"/>
          <w:szCs w:val="24"/>
        </w:rPr>
      </w:pPr>
      <w:r w:rsidRPr="001A420B">
        <w:rPr>
          <w:rFonts w:ascii="Times New Roman" w:hAnsi="Times New Roman" w:cs="Times New Roman"/>
          <w:color w:val="222222"/>
          <w:sz w:val="24"/>
          <w:szCs w:val="24"/>
        </w:rPr>
        <w:t>Oyuncak kullanımı sırasında çocuğa fiziksel zarar vermeyecek bir yapıya sahip olmalıdır.</w:t>
      </w:r>
    </w:p>
    <w:p w:rsidR="00A50338" w:rsidRPr="001A420B" w:rsidRDefault="009232A4" w:rsidP="0061068F">
      <w:pPr>
        <w:pStyle w:val="ListeParagraf"/>
        <w:numPr>
          <w:ilvl w:val="0"/>
          <w:numId w:val="26"/>
        </w:numPr>
        <w:ind w:left="426"/>
        <w:jc w:val="both"/>
        <w:rPr>
          <w:rFonts w:ascii="Times New Roman" w:hAnsi="Times New Roman" w:cs="Times New Roman"/>
          <w:sz w:val="24"/>
          <w:szCs w:val="24"/>
        </w:rPr>
      </w:pPr>
      <w:r w:rsidRPr="001A420B">
        <w:rPr>
          <w:rFonts w:ascii="Times New Roman" w:hAnsi="Times New Roman" w:cs="Times New Roman"/>
          <w:color w:val="222222"/>
          <w:sz w:val="24"/>
          <w:szCs w:val="24"/>
        </w:rPr>
        <w:t>Oyuncak Güvenliği Yönetmeliğine aykırı olmamalıdır.</w:t>
      </w:r>
    </w:p>
    <w:p w:rsidR="005467B9" w:rsidRPr="001A420B" w:rsidRDefault="00632454"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Ambalaj, Sunum ve Tanıtım: </w:t>
      </w:r>
    </w:p>
    <w:p w:rsidR="00632454" w:rsidRPr="00BA0996" w:rsidRDefault="00FE585E" w:rsidP="0061068F">
      <w:pPr>
        <w:pStyle w:val="ListeParagraf"/>
        <w:numPr>
          <w:ilvl w:val="0"/>
          <w:numId w:val="27"/>
        </w:numPr>
        <w:ind w:left="426"/>
        <w:jc w:val="both"/>
        <w:rPr>
          <w:rFonts w:ascii="Times New Roman" w:hAnsi="Times New Roman" w:cs="Times New Roman"/>
          <w:color w:val="000000" w:themeColor="text1"/>
          <w:sz w:val="24"/>
          <w:szCs w:val="24"/>
        </w:rPr>
      </w:pPr>
      <w:r w:rsidRPr="00BA0996">
        <w:rPr>
          <w:rFonts w:ascii="Times New Roman" w:hAnsi="Times New Roman" w:cs="Times New Roman"/>
          <w:color w:val="000000" w:themeColor="text1"/>
          <w:sz w:val="24"/>
          <w:szCs w:val="24"/>
        </w:rPr>
        <w:t xml:space="preserve">Ambalaj içinde </w:t>
      </w:r>
      <w:r w:rsidR="00B079CB" w:rsidRPr="00BA0996">
        <w:rPr>
          <w:rFonts w:ascii="Times New Roman" w:hAnsi="Times New Roman" w:cs="Times New Roman"/>
          <w:color w:val="000000" w:themeColor="text1"/>
          <w:sz w:val="24"/>
          <w:szCs w:val="24"/>
        </w:rPr>
        <w:t xml:space="preserve">oyuncakla birlikte </w:t>
      </w:r>
      <w:r w:rsidRPr="00BA0996">
        <w:rPr>
          <w:rFonts w:ascii="Times New Roman" w:hAnsi="Times New Roman" w:cs="Times New Roman"/>
          <w:color w:val="000000" w:themeColor="text1"/>
          <w:sz w:val="24"/>
          <w:szCs w:val="24"/>
        </w:rPr>
        <w:t>oyunu anlatan kılavuz olmalı, oyun anlatımı sade ve anlaşılır şekilde olmalıdır. Kutu üzerinde</w:t>
      </w:r>
      <w:r w:rsidR="00162A4E" w:rsidRPr="00BA0996">
        <w:rPr>
          <w:rFonts w:ascii="Times New Roman" w:hAnsi="Times New Roman" w:cs="Times New Roman"/>
          <w:color w:val="000000" w:themeColor="text1"/>
          <w:sz w:val="24"/>
          <w:szCs w:val="24"/>
        </w:rPr>
        <w:t>,</w:t>
      </w:r>
      <w:r w:rsidRPr="00BA0996">
        <w:rPr>
          <w:rFonts w:ascii="Times New Roman" w:hAnsi="Times New Roman" w:cs="Times New Roman"/>
          <w:color w:val="000000" w:themeColor="text1"/>
          <w:sz w:val="24"/>
          <w:szCs w:val="24"/>
        </w:rPr>
        <w:t xml:space="preserve"> olması gereken </w:t>
      </w:r>
      <w:r w:rsidR="00667903" w:rsidRPr="00BA0996">
        <w:rPr>
          <w:rFonts w:ascii="Times New Roman" w:hAnsi="Times New Roman" w:cs="Times New Roman"/>
          <w:color w:val="000000" w:themeColor="text1"/>
          <w:sz w:val="24"/>
          <w:szCs w:val="24"/>
        </w:rPr>
        <w:t xml:space="preserve">ve </w:t>
      </w:r>
      <w:r w:rsidRPr="00BA0996">
        <w:rPr>
          <w:rFonts w:ascii="Times New Roman" w:hAnsi="Times New Roman" w:cs="Times New Roman"/>
          <w:color w:val="000000" w:themeColor="text1"/>
          <w:sz w:val="24"/>
          <w:szCs w:val="24"/>
        </w:rPr>
        <w:t>Oyuncak Yönetmeliğinde yer alan tüm işaretler ve uyarılar yer almalıdır.</w:t>
      </w:r>
    </w:p>
    <w:p w:rsidR="00632454" w:rsidRPr="001A420B" w:rsidRDefault="00126EA8" w:rsidP="008E3702">
      <w:pPr>
        <w:pStyle w:val="ListeParagraf"/>
        <w:numPr>
          <w:ilvl w:val="0"/>
          <w:numId w:val="27"/>
        </w:numPr>
        <w:ind w:left="426"/>
        <w:jc w:val="both"/>
        <w:rPr>
          <w:rFonts w:ascii="Times New Roman" w:hAnsi="Times New Roman" w:cs="Times New Roman"/>
          <w:color w:val="000000" w:themeColor="text1"/>
          <w:sz w:val="24"/>
          <w:szCs w:val="24"/>
        </w:rPr>
      </w:pPr>
      <w:r w:rsidRPr="001A420B">
        <w:rPr>
          <w:rFonts w:ascii="Times New Roman" w:hAnsi="Times New Roman" w:cs="Times New Roman"/>
          <w:color w:val="000000" w:themeColor="text1"/>
          <w:sz w:val="24"/>
          <w:szCs w:val="24"/>
        </w:rPr>
        <w:t>Oyuncak</w:t>
      </w:r>
      <w:r w:rsidR="00632454" w:rsidRPr="001A420B">
        <w:rPr>
          <w:rFonts w:ascii="Times New Roman" w:hAnsi="Times New Roman" w:cs="Times New Roman"/>
          <w:color w:val="000000" w:themeColor="text1"/>
          <w:sz w:val="24"/>
          <w:szCs w:val="24"/>
        </w:rPr>
        <w:t xml:space="preserve"> kalın mukavva</w:t>
      </w:r>
      <w:r w:rsidR="00B079CB" w:rsidRPr="001A420B">
        <w:rPr>
          <w:rFonts w:ascii="Times New Roman" w:hAnsi="Times New Roman" w:cs="Times New Roman"/>
          <w:color w:val="000000" w:themeColor="text1"/>
          <w:sz w:val="24"/>
          <w:szCs w:val="24"/>
        </w:rPr>
        <w:t xml:space="preserve"> </w:t>
      </w:r>
      <w:r w:rsidR="00FE585E" w:rsidRPr="001A420B">
        <w:rPr>
          <w:rFonts w:ascii="Times New Roman" w:hAnsi="Times New Roman" w:cs="Times New Roman"/>
          <w:b/>
          <w:color w:val="000000" w:themeColor="text1"/>
          <w:sz w:val="24"/>
          <w:szCs w:val="24"/>
        </w:rPr>
        <w:t>(en az Mikro oluklu mukavva 250</w:t>
      </w:r>
      <w:r w:rsidR="00B079CB" w:rsidRPr="001A420B">
        <w:rPr>
          <w:rFonts w:ascii="Times New Roman" w:hAnsi="Times New Roman" w:cs="Times New Roman"/>
          <w:b/>
          <w:color w:val="000000" w:themeColor="text1"/>
          <w:sz w:val="24"/>
          <w:szCs w:val="24"/>
        </w:rPr>
        <w:t xml:space="preserve"> </w:t>
      </w:r>
      <w:r w:rsidR="00FE585E" w:rsidRPr="001A420B">
        <w:rPr>
          <w:rFonts w:ascii="Times New Roman" w:hAnsi="Times New Roman" w:cs="Times New Roman"/>
          <w:b/>
          <w:color w:val="000000" w:themeColor="text1"/>
          <w:sz w:val="24"/>
          <w:szCs w:val="24"/>
        </w:rPr>
        <w:t>gr. Bristol karton)</w:t>
      </w:r>
      <w:r w:rsidR="00B079CB" w:rsidRPr="001A420B">
        <w:rPr>
          <w:rFonts w:ascii="Times New Roman" w:hAnsi="Times New Roman" w:cs="Times New Roman"/>
          <w:b/>
          <w:color w:val="000000" w:themeColor="text1"/>
          <w:sz w:val="24"/>
          <w:szCs w:val="24"/>
        </w:rPr>
        <w:t xml:space="preserve"> </w:t>
      </w:r>
      <w:r w:rsidR="00632454" w:rsidRPr="001A420B">
        <w:rPr>
          <w:rFonts w:ascii="Times New Roman" w:hAnsi="Times New Roman" w:cs="Times New Roman"/>
          <w:color w:val="000000" w:themeColor="text1"/>
          <w:sz w:val="24"/>
          <w:szCs w:val="24"/>
        </w:rPr>
        <w:t>ambalaj içerisinde veya kolay sökülebilir ahşap ambalaj içerisinde teslim edilir.</w:t>
      </w:r>
      <w:r w:rsidR="00B079CB" w:rsidRPr="001A420B">
        <w:rPr>
          <w:rFonts w:ascii="Times New Roman" w:hAnsi="Times New Roman" w:cs="Times New Roman"/>
          <w:color w:val="000000" w:themeColor="text1"/>
          <w:sz w:val="24"/>
          <w:szCs w:val="24"/>
        </w:rPr>
        <w:t xml:space="preserve"> </w:t>
      </w:r>
      <w:r w:rsidR="00632454" w:rsidRPr="001A420B">
        <w:rPr>
          <w:rFonts w:ascii="Times New Roman" w:hAnsi="Times New Roman" w:cs="Times New Roman"/>
          <w:color w:val="000000" w:themeColor="text1"/>
          <w:sz w:val="24"/>
          <w:szCs w:val="24"/>
        </w:rPr>
        <w:t>Ürünün ambalajlanmasında</w:t>
      </w:r>
      <w:r w:rsidR="003B68FA" w:rsidRPr="001A420B">
        <w:rPr>
          <w:rFonts w:ascii="Times New Roman" w:hAnsi="Times New Roman" w:cs="Times New Roman"/>
          <w:color w:val="000000" w:themeColor="text1"/>
          <w:sz w:val="24"/>
          <w:szCs w:val="24"/>
        </w:rPr>
        <w:t>n</w:t>
      </w:r>
      <w:r w:rsidR="00632454" w:rsidRPr="001A420B">
        <w:rPr>
          <w:rFonts w:ascii="Times New Roman" w:hAnsi="Times New Roman" w:cs="Times New Roman"/>
          <w:color w:val="000000" w:themeColor="text1"/>
          <w:sz w:val="24"/>
          <w:szCs w:val="24"/>
        </w:rPr>
        <w:t xml:space="preserve"> ve zarar görmeden tesliminden yarışmacı sorumludur.</w:t>
      </w:r>
    </w:p>
    <w:p w:rsidR="002F121E" w:rsidRPr="001A420B" w:rsidRDefault="002F121E"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4E3E20" w:rsidRPr="001A420B" w:rsidRDefault="0061068F" w:rsidP="00095EE1">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YARIŞMA TAKVİMİ:</w:t>
      </w:r>
    </w:p>
    <w:tbl>
      <w:tblPr>
        <w:tblStyle w:val="TabloKlavuzu"/>
        <w:tblW w:w="8505" w:type="dxa"/>
        <w:tblInd w:w="562" w:type="dxa"/>
        <w:tblLook w:val="04A0" w:firstRow="1" w:lastRow="0" w:firstColumn="1" w:lastColumn="0" w:noHBand="0" w:noVBand="1"/>
      </w:tblPr>
      <w:tblGrid>
        <w:gridCol w:w="2552"/>
        <w:gridCol w:w="2268"/>
        <w:gridCol w:w="3685"/>
      </w:tblGrid>
      <w:tr w:rsidR="004E3E20" w:rsidRPr="001A420B" w:rsidTr="00CE2458">
        <w:trPr>
          <w:trHeight w:val="1"/>
        </w:trPr>
        <w:tc>
          <w:tcPr>
            <w:tcW w:w="2552"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Sorumlu Birim</w:t>
            </w:r>
          </w:p>
        </w:tc>
        <w:tc>
          <w:tcPr>
            <w:tcW w:w="2268"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Tarih</w:t>
            </w:r>
          </w:p>
        </w:tc>
        <w:tc>
          <w:tcPr>
            <w:tcW w:w="3685"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İşlemler</w:t>
            </w:r>
          </w:p>
        </w:tc>
      </w:tr>
      <w:tr w:rsidR="004E3E20" w:rsidRPr="001A420B" w:rsidTr="00CE2458">
        <w:trPr>
          <w:trHeight w:val="3"/>
        </w:trPr>
        <w:tc>
          <w:tcPr>
            <w:tcW w:w="2552" w:type="dxa"/>
            <w:vAlign w:val="center"/>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İl Millî Eğitim Müdürlüğü</w:t>
            </w:r>
          </w:p>
        </w:tc>
        <w:tc>
          <w:tcPr>
            <w:tcW w:w="2268" w:type="dxa"/>
            <w:vAlign w:val="center"/>
          </w:tcPr>
          <w:p w:rsidR="004E3E20" w:rsidRPr="001A420B" w:rsidRDefault="006736F1" w:rsidP="00A041F9">
            <w:pPr>
              <w:jc w:val="both"/>
              <w:rPr>
                <w:rFonts w:ascii="Times New Roman" w:hAnsi="Times New Roman" w:cs="Times New Roman"/>
                <w:sz w:val="24"/>
                <w:szCs w:val="24"/>
              </w:rPr>
            </w:pPr>
            <w:r w:rsidRPr="001A420B">
              <w:rPr>
                <w:rFonts w:ascii="Times New Roman" w:hAnsi="Times New Roman" w:cs="Times New Roman"/>
                <w:sz w:val="24"/>
                <w:szCs w:val="24"/>
              </w:rPr>
              <w:t>21</w:t>
            </w:r>
            <w:r w:rsidR="00BC160D" w:rsidRPr="001A420B">
              <w:rPr>
                <w:rFonts w:ascii="Times New Roman" w:hAnsi="Times New Roman" w:cs="Times New Roman"/>
                <w:sz w:val="24"/>
                <w:szCs w:val="24"/>
              </w:rPr>
              <w:t xml:space="preserve"> Aralık </w:t>
            </w:r>
            <w:r w:rsidR="00F81A05" w:rsidRPr="001A420B">
              <w:rPr>
                <w:rFonts w:ascii="Times New Roman" w:hAnsi="Times New Roman" w:cs="Times New Roman"/>
                <w:sz w:val="24"/>
                <w:szCs w:val="24"/>
              </w:rPr>
              <w:t>2018 tarihinden itibaren,</w:t>
            </w:r>
          </w:p>
        </w:tc>
        <w:tc>
          <w:tcPr>
            <w:tcW w:w="3685" w:type="dxa"/>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Öğrencilere ah</w:t>
            </w:r>
            <w:r w:rsidR="004D37D9" w:rsidRPr="001A420B">
              <w:rPr>
                <w:rFonts w:ascii="Times New Roman" w:hAnsi="Times New Roman" w:cs="Times New Roman"/>
                <w:sz w:val="24"/>
                <w:szCs w:val="24"/>
              </w:rPr>
              <w:t>şap oyuncak yarışmasının duyurulması</w:t>
            </w:r>
            <w:r w:rsidRPr="001A420B">
              <w:rPr>
                <w:rFonts w:ascii="Times New Roman" w:hAnsi="Times New Roman" w:cs="Times New Roman"/>
                <w:sz w:val="24"/>
                <w:szCs w:val="24"/>
              </w:rPr>
              <w:t>,</w:t>
            </w:r>
            <w:r w:rsidR="004D37D9" w:rsidRPr="001A420B">
              <w:rPr>
                <w:rFonts w:ascii="Times New Roman" w:hAnsi="Times New Roman" w:cs="Times New Roman"/>
                <w:sz w:val="24"/>
                <w:szCs w:val="24"/>
              </w:rPr>
              <w:t xml:space="preserve"> yarışmaya katılımın teşvik edilmesi</w:t>
            </w:r>
            <w:r w:rsidRPr="001A420B">
              <w:rPr>
                <w:rFonts w:ascii="Times New Roman" w:hAnsi="Times New Roman" w:cs="Times New Roman"/>
                <w:sz w:val="24"/>
                <w:szCs w:val="24"/>
              </w:rPr>
              <w:t>,</w:t>
            </w:r>
          </w:p>
        </w:tc>
      </w:tr>
      <w:tr w:rsidR="004E3E20" w:rsidRPr="001A420B" w:rsidTr="00CE2458">
        <w:trPr>
          <w:trHeight w:val="9"/>
        </w:trPr>
        <w:tc>
          <w:tcPr>
            <w:tcW w:w="2552" w:type="dxa"/>
            <w:vAlign w:val="center"/>
          </w:tcPr>
          <w:p w:rsidR="004E3E20" w:rsidRPr="001A420B" w:rsidRDefault="000D6F4B" w:rsidP="00A041F9">
            <w:pPr>
              <w:jc w:val="both"/>
              <w:rPr>
                <w:rFonts w:ascii="Times New Roman" w:hAnsi="Times New Roman" w:cs="Times New Roman"/>
                <w:sz w:val="24"/>
                <w:szCs w:val="24"/>
              </w:rPr>
            </w:pPr>
            <w:r w:rsidRPr="001A420B">
              <w:rPr>
                <w:rFonts w:ascii="Times New Roman" w:hAnsi="Times New Roman" w:cs="Times New Roman"/>
                <w:sz w:val="24"/>
                <w:szCs w:val="24"/>
              </w:rPr>
              <w:t>Başvuru</w:t>
            </w:r>
          </w:p>
        </w:tc>
        <w:tc>
          <w:tcPr>
            <w:tcW w:w="2268" w:type="dxa"/>
            <w:vAlign w:val="center"/>
          </w:tcPr>
          <w:p w:rsidR="004E3E20" w:rsidRPr="001A420B" w:rsidRDefault="004E3E20" w:rsidP="006736F1">
            <w:pPr>
              <w:jc w:val="both"/>
              <w:rPr>
                <w:rFonts w:ascii="Times New Roman" w:hAnsi="Times New Roman" w:cs="Times New Roman"/>
                <w:sz w:val="24"/>
                <w:szCs w:val="24"/>
              </w:rPr>
            </w:pPr>
            <w:r w:rsidRPr="001A420B">
              <w:rPr>
                <w:rFonts w:ascii="Times New Roman" w:hAnsi="Times New Roman" w:cs="Times New Roman"/>
                <w:sz w:val="24"/>
                <w:szCs w:val="24"/>
              </w:rPr>
              <w:t>0</w:t>
            </w:r>
            <w:r w:rsidR="006736F1" w:rsidRPr="001A420B">
              <w:rPr>
                <w:rFonts w:ascii="Times New Roman" w:hAnsi="Times New Roman" w:cs="Times New Roman"/>
                <w:sz w:val="24"/>
                <w:szCs w:val="24"/>
              </w:rPr>
              <w:t>7</w:t>
            </w:r>
            <w:r w:rsidRPr="001A420B">
              <w:rPr>
                <w:rFonts w:ascii="Times New Roman" w:hAnsi="Times New Roman" w:cs="Times New Roman"/>
                <w:sz w:val="24"/>
                <w:szCs w:val="24"/>
              </w:rPr>
              <w:t xml:space="preserve"> Ocak-</w:t>
            </w:r>
            <w:r w:rsidR="00C563F2" w:rsidRPr="001A420B">
              <w:rPr>
                <w:rFonts w:ascii="Times New Roman" w:hAnsi="Times New Roman" w:cs="Times New Roman"/>
                <w:sz w:val="24"/>
                <w:szCs w:val="24"/>
              </w:rPr>
              <w:t>12 Nisan</w:t>
            </w:r>
            <w:r w:rsidRPr="001A420B">
              <w:rPr>
                <w:rFonts w:ascii="Times New Roman" w:hAnsi="Times New Roman" w:cs="Times New Roman"/>
                <w:sz w:val="24"/>
                <w:szCs w:val="24"/>
              </w:rPr>
              <w:t xml:space="preserve"> 2019</w:t>
            </w:r>
          </w:p>
        </w:tc>
        <w:tc>
          <w:tcPr>
            <w:tcW w:w="3685" w:type="dxa"/>
            <w:vAlign w:val="center"/>
          </w:tcPr>
          <w:p w:rsidR="004E3E20" w:rsidRPr="001A420B" w:rsidRDefault="002727DE" w:rsidP="002727DE">
            <w:pPr>
              <w:jc w:val="both"/>
              <w:rPr>
                <w:rFonts w:ascii="Times New Roman" w:hAnsi="Times New Roman" w:cs="Times New Roman"/>
                <w:sz w:val="24"/>
                <w:szCs w:val="24"/>
              </w:rPr>
            </w:pPr>
            <w:r w:rsidRPr="001A420B">
              <w:rPr>
                <w:rFonts w:ascii="Times New Roman" w:hAnsi="Times New Roman" w:cs="Times New Roman"/>
                <w:sz w:val="24"/>
                <w:szCs w:val="24"/>
              </w:rPr>
              <w:t xml:space="preserve">ahsapoyuncak@meb.gov.tr e-posta adresinden </w:t>
            </w:r>
            <w:r w:rsidR="00C563F2" w:rsidRPr="001A420B">
              <w:rPr>
                <w:rFonts w:ascii="Times New Roman" w:hAnsi="Times New Roman" w:cs="Times New Roman"/>
                <w:sz w:val="24"/>
                <w:szCs w:val="24"/>
              </w:rPr>
              <w:t xml:space="preserve">başvuruların gönderilmesi, </w:t>
            </w:r>
            <w:r w:rsidRPr="001A420B">
              <w:rPr>
                <w:rFonts w:ascii="Times New Roman" w:hAnsi="Times New Roman" w:cs="Times New Roman"/>
                <w:sz w:val="24"/>
                <w:szCs w:val="24"/>
              </w:rPr>
              <w:t>başvuruda tanıtım videolarının</w:t>
            </w:r>
            <w:r w:rsidR="00F81A05" w:rsidRPr="001A420B">
              <w:rPr>
                <w:rFonts w:ascii="Times New Roman" w:hAnsi="Times New Roman" w:cs="Times New Roman"/>
                <w:sz w:val="24"/>
                <w:szCs w:val="24"/>
              </w:rPr>
              <w:t>,</w:t>
            </w:r>
            <w:r w:rsidR="0043559A" w:rsidRPr="001A420B">
              <w:rPr>
                <w:rFonts w:ascii="Times New Roman" w:hAnsi="Times New Roman" w:cs="Times New Roman"/>
                <w:sz w:val="24"/>
                <w:szCs w:val="24"/>
              </w:rPr>
              <w:t xml:space="preserve"> </w:t>
            </w:r>
            <w:r w:rsidR="00B65208">
              <w:rPr>
                <w:rFonts w:ascii="Times New Roman" w:hAnsi="Times New Roman" w:cs="Times New Roman"/>
                <w:sz w:val="24"/>
                <w:szCs w:val="24"/>
              </w:rPr>
              <w:t>değişik açılardan çekilmiş en az 3 adet fotoğraf</w:t>
            </w:r>
            <w:r w:rsidR="00F81A05" w:rsidRPr="001A420B">
              <w:rPr>
                <w:rFonts w:ascii="Times New Roman" w:hAnsi="Times New Roman" w:cs="Times New Roman"/>
                <w:sz w:val="24"/>
                <w:szCs w:val="24"/>
              </w:rPr>
              <w:t>ın,</w:t>
            </w:r>
            <w:r w:rsidR="00A97BB2" w:rsidRPr="001A420B">
              <w:rPr>
                <w:rFonts w:ascii="Times New Roman" w:hAnsi="Times New Roman" w:cs="Times New Roman"/>
                <w:sz w:val="24"/>
                <w:szCs w:val="24"/>
              </w:rPr>
              <w:t xml:space="preserve"> </w:t>
            </w:r>
            <w:r w:rsidR="00F81A05" w:rsidRPr="001A420B">
              <w:rPr>
                <w:rFonts w:ascii="Times New Roman" w:hAnsi="Times New Roman" w:cs="Times New Roman"/>
                <w:sz w:val="24"/>
                <w:szCs w:val="24"/>
              </w:rPr>
              <w:t>açıklama dokümanların</w:t>
            </w:r>
            <w:r w:rsidR="00B65208">
              <w:rPr>
                <w:rFonts w:ascii="Times New Roman" w:hAnsi="Times New Roman" w:cs="Times New Roman"/>
                <w:sz w:val="24"/>
                <w:szCs w:val="24"/>
              </w:rPr>
              <w:t>ın</w:t>
            </w:r>
            <w:r w:rsidRPr="001A420B">
              <w:rPr>
                <w:rFonts w:ascii="Times New Roman" w:hAnsi="Times New Roman" w:cs="Times New Roman"/>
                <w:sz w:val="24"/>
                <w:szCs w:val="24"/>
              </w:rPr>
              <w:t xml:space="preserve"> da gönderilmesi</w:t>
            </w:r>
            <w:r w:rsidR="00864F86">
              <w:rPr>
                <w:rFonts w:ascii="Times New Roman" w:hAnsi="Times New Roman" w:cs="Times New Roman"/>
                <w:sz w:val="24"/>
                <w:szCs w:val="24"/>
              </w:rPr>
              <w:t>. (E-postanın 5 MB geçmemesi gerekmektedir)</w:t>
            </w:r>
          </w:p>
        </w:tc>
      </w:tr>
      <w:tr w:rsidR="004E3E20" w:rsidRPr="001A420B" w:rsidTr="00CE2458">
        <w:trPr>
          <w:trHeight w:val="1240"/>
        </w:trPr>
        <w:tc>
          <w:tcPr>
            <w:tcW w:w="2552" w:type="dxa"/>
            <w:vAlign w:val="center"/>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Mesleki ve Teknik Eğitim Genel Müdürlüğü</w:t>
            </w:r>
          </w:p>
        </w:tc>
        <w:tc>
          <w:tcPr>
            <w:tcW w:w="2268" w:type="dxa"/>
            <w:vAlign w:val="center"/>
          </w:tcPr>
          <w:p w:rsidR="004E3E20" w:rsidRPr="001A420B" w:rsidRDefault="006B2D25" w:rsidP="00F726DF">
            <w:pPr>
              <w:jc w:val="both"/>
              <w:rPr>
                <w:rFonts w:ascii="Times New Roman" w:hAnsi="Times New Roman" w:cs="Times New Roman"/>
                <w:sz w:val="24"/>
                <w:szCs w:val="24"/>
              </w:rPr>
            </w:pPr>
            <w:r w:rsidRPr="001A420B">
              <w:rPr>
                <w:rFonts w:ascii="Times New Roman" w:hAnsi="Times New Roman" w:cs="Times New Roman"/>
                <w:sz w:val="24"/>
                <w:szCs w:val="24"/>
              </w:rPr>
              <w:t xml:space="preserve">  </w:t>
            </w:r>
            <w:r w:rsidR="00C563F2" w:rsidRPr="001A420B">
              <w:rPr>
                <w:rFonts w:ascii="Times New Roman" w:hAnsi="Times New Roman" w:cs="Times New Roman"/>
                <w:sz w:val="24"/>
                <w:szCs w:val="24"/>
              </w:rPr>
              <w:t xml:space="preserve">15 </w:t>
            </w:r>
            <w:r w:rsidR="00A97BB2" w:rsidRPr="001A420B">
              <w:rPr>
                <w:rFonts w:ascii="Times New Roman" w:hAnsi="Times New Roman" w:cs="Times New Roman"/>
                <w:sz w:val="24"/>
                <w:szCs w:val="24"/>
              </w:rPr>
              <w:t xml:space="preserve"> </w:t>
            </w:r>
            <w:r w:rsidR="00C563F2" w:rsidRPr="001A420B">
              <w:rPr>
                <w:rFonts w:ascii="Times New Roman" w:hAnsi="Times New Roman" w:cs="Times New Roman"/>
                <w:sz w:val="24"/>
                <w:szCs w:val="24"/>
              </w:rPr>
              <w:t>Nisan</w:t>
            </w:r>
            <w:r w:rsidR="00F726DF" w:rsidRPr="001A420B">
              <w:rPr>
                <w:rFonts w:ascii="Times New Roman" w:hAnsi="Times New Roman" w:cs="Times New Roman"/>
                <w:sz w:val="24"/>
                <w:szCs w:val="24"/>
              </w:rPr>
              <w:t xml:space="preserve">  </w:t>
            </w:r>
            <w:r w:rsidR="004E3E20" w:rsidRPr="001A420B">
              <w:rPr>
                <w:rFonts w:ascii="Times New Roman" w:hAnsi="Times New Roman" w:cs="Times New Roman"/>
                <w:sz w:val="24"/>
                <w:szCs w:val="24"/>
              </w:rPr>
              <w:t>2019</w:t>
            </w:r>
          </w:p>
        </w:tc>
        <w:tc>
          <w:tcPr>
            <w:tcW w:w="3685" w:type="dxa"/>
            <w:vAlign w:val="center"/>
          </w:tcPr>
          <w:p w:rsidR="004E3E20" w:rsidRPr="001A420B" w:rsidRDefault="006B2D25" w:rsidP="006B2D25">
            <w:pPr>
              <w:jc w:val="both"/>
              <w:rPr>
                <w:rFonts w:ascii="Times New Roman" w:hAnsi="Times New Roman" w:cs="Times New Roman"/>
                <w:sz w:val="24"/>
                <w:szCs w:val="24"/>
              </w:rPr>
            </w:pPr>
            <w:r w:rsidRPr="001A420B">
              <w:rPr>
                <w:rFonts w:ascii="Times New Roman" w:hAnsi="Times New Roman" w:cs="Times New Roman"/>
                <w:sz w:val="24"/>
                <w:szCs w:val="24"/>
              </w:rPr>
              <w:t xml:space="preserve">Seçici Kurul </w:t>
            </w:r>
            <w:r w:rsidR="00086D75" w:rsidRPr="001A420B">
              <w:rPr>
                <w:rFonts w:ascii="Times New Roman" w:hAnsi="Times New Roman" w:cs="Times New Roman"/>
                <w:sz w:val="24"/>
                <w:szCs w:val="24"/>
              </w:rPr>
              <w:t xml:space="preserve">tarafından </w:t>
            </w:r>
            <w:r w:rsidRPr="001A420B">
              <w:rPr>
                <w:rFonts w:ascii="Times New Roman" w:hAnsi="Times New Roman" w:cs="Times New Roman"/>
                <w:sz w:val="24"/>
                <w:szCs w:val="24"/>
              </w:rPr>
              <w:t>yarışmaya hak kazananların ilan edilmesi</w:t>
            </w:r>
          </w:p>
        </w:tc>
      </w:tr>
      <w:tr w:rsidR="00774211" w:rsidRPr="001A420B" w:rsidTr="00CE2458">
        <w:trPr>
          <w:trHeight w:val="1469"/>
        </w:trPr>
        <w:tc>
          <w:tcPr>
            <w:tcW w:w="2552" w:type="dxa"/>
            <w:vAlign w:val="center"/>
          </w:tcPr>
          <w:p w:rsidR="00774211" w:rsidRPr="001A420B" w:rsidRDefault="00774211" w:rsidP="00A041F9">
            <w:pPr>
              <w:jc w:val="both"/>
              <w:rPr>
                <w:rFonts w:ascii="Times New Roman" w:hAnsi="Times New Roman" w:cs="Times New Roman"/>
                <w:sz w:val="24"/>
                <w:szCs w:val="24"/>
              </w:rPr>
            </w:pPr>
            <w:r w:rsidRPr="001A420B">
              <w:rPr>
                <w:rFonts w:ascii="Times New Roman" w:hAnsi="Times New Roman" w:cs="Times New Roman"/>
                <w:sz w:val="24"/>
                <w:szCs w:val="24"/>
              </w:rPr>
              <w:t>Mesleki ve Teknik Eğitim Genel Müdürlüğü</w:t>
            </w:r>
          </w:p>
        </w:tc>
        <w:tc>
          <w:tcPr>
            <w:tcW w:w="2268" w:type="dxa"/>
            <w:vAlign w:val="center"/>
          </w:tcPr>
          <w:p w:rsidR="00774211" w:rsidRPr="001A420B" w:rsidRDefault="00C563F2" w:rsidP="00F726DF">
            <w:pPr>
              <w:jc w:val="both"/>
              <w:rPr>
                <w:rFonts w:ascii="Times New Roman" w:hAnsi="Times New Roman" w:cs="Times New Roman"/>
                <w:sz w:val="24"/>
                <w:szCs w:val="24"/>
              </w:rPr>
            </w:pPr>
            <w:r w:rsidRPr="001A420B">
              <w:rPr>
                <w:rFonts w:ascii="Times New Roman" w:hAnsi="Times New Roman" w:cs="Times New Roman"/>
                <w:sz w:val="24"/>
                <w:szCs w:val="24"/>
              </w:rPr>
              <w:t>25</w:t>
            </w:r>
            <w:r w:rsidR="00A97BB2" w:rsidRPr="001A420B">
              <w:rPr>
                <w:rFonts w:ascii="Times New Roman" w:hAnsi="Times New Roman" w:cs="Times New Roman"/>
                <w:sz w:val="24"/>
                <w:szCs w:val="24"/>
              </w:rPr>
              <w:t xml:space="preserve"> </w:t>
            </w:r>
            <w:r w:rsidRPr="001A420B">
              <w:rPr>
                <w:rFonts w:ascii="Times New Roman" w:hAnsi="Times New Roman" w:cs="Times New Roman"/>
                <w:sz w:val="24"/>
                <w:szCs w:val="24"/>
              </w:rPr>
              <w:t>Nisan-3 Mayıs</w:t>
            </w:r>
            <w:r w:rsidR="00A97BB2" w:rsidRPr="001A420B">
              <w:rPr>
                <w:rFonts w:ascii="Times New Roman" w:hAnsi="Times New Roman" w:cs="Times New Roman"/>
                <w:sz w:val="24"/>
                <w:szCs w:val="24"/>
              </w:rPr>
              <w:t xml:space="preserve"> </w:t>
            </w:r>
            <w:r w:rsidR="00774211" w:rsidRPr="001A420B">
              <w:rPr>
                <w:rFonts w:ascii="Times New Roman" w:hAnsi="Times New Roman" w:cs="Times New Roman"/>
                <w:sz w:val="24"/>
                <w:szCs w:val="24"/>
              </w:rPr>
              <w:t>2019</w:t>
            </w:r>
          </w:p>
        </w:tc>
        <w:tc>
          <w:tcPr>
            <w:tcW w:w="3685" w:type="dxa"/>
            <w:vAlign w:val="center"/>
          </w:tcPr>
          <w:p w:rsidR="00774211" w:rsidRPr="001A420B" w:rsidRDefault="002B3913" w:rsidP="006B2D25">
            <w:pPr>
              <w:jc w:val="both"/>
              <w:rPr>
                <w:rFonts w:ascii="Times New Roman" w:hAnsi="Times New Roman" w:cs="Times New Roman"/>
                <w:sz w:val="24"/>
                <w:szCs w:val="24"/>
              </w:rPr>
            </w:pPr>
            <w:r w:rsidRPr="001A420B">
              <w:rPr>
                <w:rFonts w:ascii="Times New Roman" w:hAnsi="Times New Roman" w:cs="Times New Roman"/>
                <w:sz w:val="24"/>
                <w:szCs w:val="24"/>
              </w:rPr>
              <w:t>Seçici Kurul değerlendirmesi her kategoriden ilk 3 dereceye girenlerin belirlenmesi</w:t>
            </w:r>
          </w:p>
        </w:tc>
      </w:tr>
      <w:tr w:rsidR="00864F86" w:rsidRPr="001A420B" w:rsidTr="00CE2458">
        <w:trPr>
          <w:trHeight w:val="1469"/>
        </w:trPr>
        <w:tc>
          <w:tcPr>
            <w:tcW w:w="8505" w:type="dxa"/>
            <w:gridSpan w:val="3"/>
            <w:vAlign w:val="center"/>
          </w:tcPr>
          <w:p w:rsidR="00864F86" w:rsidRPr="001A420B" w:rsidRDefault="00864F86" w:rsidP="00864F86">
            <w:pPr>
              <w:rPr>
                <w:rFonts w:ascii="Times New Roman" w:hAnsi="Times New Roman" w:cs="Times New Roman"/>
                <w:b/>
                <w:sz w:val="24"/>
                <w:szCs w:val="24"/>
              </w:rPr>
            </w:pPr>
            <w:r w:rsidRPr="001A420B">
              <w:rPr>
                <w:rFonts w:ascii="Times New Roman" w:hAnsi="Times New Roman" w:cs="Times New Roman"/>
                <w:b/>
                <w:sz w:val="24"/>
                <w:szCs w:val="24"/>
              </w:rPr>
              <w:t xml:space="preserve"> Ödül Töreni daha sonra ilan edilecektir.</w:t>
            </w:r>
          </w:p>
          <w:p w:rsidR="00864F86" w:rsidRPr="001A420B" w:rsidRDefault="00864F86" w:rsidP="006B2D25">
            <w:pPr>
              <w:jc w:val="both"/>
              <w:rPr>
                <w:rFonts w:ascii="Times New Roman" w:hAnsi="Times New Roman" w:cs="Times New Roman"/>
                <w:sz w:val="24"/>
                <w:szCs w:val="24"/>
              </w:rPr>
            </w:pPr>
          </w:p>
        </w:tc>
      </w:tr>
    </w:tbl>
    <w:p w:rsidR="00095EE1" w:rsidRPr="001A420B" w:rsidRDefault="00095EE1" w:rsidP="004E3E20">
      <w:pPr>
        <w:jc w:val="both"/>
        <w:rPr>
          <w:rFonts w:ascii="Times New Roman" w:hAnsi="Times New Roman" w:cs="Times New Roman"/>
          <w:b/>
          <w:sz w:val="24"/>
          <w:szCs w:val="24"/>
        </w:rPr>
      </w:pPr>
    </w:p>
    <w:p w:rsidR="00CE2458" w:rsidRDefault="00CE2458" w:rsidP="004E3E20">
      <w:pPr>
        <w:jc w:val="both"/>
        <w:rPr>
          <w:rFonts w:ascii="Times New Roman" w:hAnsi="Times New Roman" w:cs="Times New Roman"/>
          <w:b/>
          <w:sz w:val="24"/>
          <w:szCs w:val="24"/>
        </w:rPr>
      </w:pPr>
    </w:p>
    <w:p w:rsidR="004E3E20" w:rsidRPr="001A420B" w:rsidRDefault="00862468" w:rsidP="004E3E20">
      <w:pPr>
        <w:jc w:val="both"/>
        <w:rPr>
          <w:rFonts w:ascii="Times New Roman" w:hAnsi="Times New Roman" w:cs="Times New Roman"/>
          <w:b/>
          <w:sz w:val="24"/>
          <w:szCs w:val="24"/>
        </w:rPr>
      </w:pPr>
      <w:r w:rsidRPr="001A420B">
        <w:rPr>
          <w:rFonts w:ascii="Times New Roman" w:hAnsi="Times New Roman" w:cs="Times New Roman"/>
          <w:b/>
          <w:sz w:val="24"/>
          <w:szCs w:val="24"/>
        </w:rPr>
        <w:t>İLETİŞİM BİLGİLERİ:</w:t>
      </w:r>
    </w:p>
    <w:p w:rsidR="00862468" w:rsidRPr="001A420B" w:rsidRDefault="00AE1529" w:rsidP="004E3E20">
      <w:pPr>
        <w:jc w:val="both"/>
        <w:rPr>
          <w:rFonts w:ascii="Times New Roman" w:hAnsi="Times New Roman" w:cs="Times New Roman"/>
          <w:sz w:val="24"/>
          <w:szCs w:val="24"/>
        </w:rPr>
      </w:pPr>
      <w:r>
        <w:rPr>
          <w:rFonts w:ascii="Times New Roman" w:hAnsi="Times New Roman" w:cs="Times New Roman"/>
          <w:sz w:val="24"/>
          <w:szCs w:val="24"/>
        </w:rPr>
        <w:t>Millî</w:t>
      </w:r>
      <w:r w:rsidR="00862468" w:rsidRPr="001A420B">
        <w:rPr>
          <w:rFonts w:ascii="Times New Roman" w:hAnsi="Times New Roman" w:cs="Times New Roman"/>
          <w:sz w:val="24"/>
          <w:szCs w:val="24"/>
        </w:rPr>
        <w:t xml:space="preserve"> Eğitim Bakanlığı Mesleki ve Teknik Eğitim Genel Müdürlüğü</w:t>
      </w:r>
    </w:p>
    <w:p w:rsidR="00096814" w:rsidRPr="001A420B" w:rsidRDefault="00096814" w:rsidP="004E3E20">
      <w:pPr>
        <w:jc w:val="both"/>
        <w:rPr>
          <w:rFonts w:ascii="Times New Roman" w:hAnsi="Times New Roman" w:cs="Times New Roman"/>
          <w:sz w:val="24"/>
          <w:szCs w:val="24"/>
        </w:rPr>
      </w:pPr>
      <w:r w:rsidRPr="001A420B">
        <w:rPr>
          <w:rFonts w:ascii="Times New Roman" w:hAnsi="Times New Roman" w:cs="Times New Roman"/>
          <w:sz w:val="24"/>
          <w:szCs w:val="24"/>
        </w:rPr>
        <w:t>Öğrenci İşleri ve Sosyal Etkinlik Dairesi Başkanlığı</w:t>
      </w:r>
    </w:p>
    <w:p w:rsidR="00862468" w:rsidRPr="001A420B" w:rsidRDefault="00862468" w:rsidP="004E3E20">
      <w:pPr>
        <w:jc w:val="both"/>
        <w:rPr>
          <w:rFonts w:ascii="Times New Roman" w:hAnsi="Times New Roman" w:cs="Times New Roman"/>
          <w:b/>
          <w:sz w:val="24"/>
          <w:szCs w:val="24"/>
        </w:rPr>
      </w:pPr>
      <w:r w:rsidRPr="001A420B">
        <w:rPr>
          <w:rStyle w:val="Gl"/>
          <w:rFonts w:ascii="Times New Roman" w:hAnsi="Times New Roman" w:cs="Times New Roman"/>
          <w:b w:val="0"/>
          <w:sz w:val="24"/>
          <w:szCs w:val="24"/>
        </w:rPr>
        <w:t>Atatürk Bulvarı No 98 1. Kat A Blok Kızılay ANKARA</w:t>
      </w:r>
    </w:p>
    <w:p w:rsidR="005C2B5D" w:rsidRPr="001A420B" w:rsidRDefault="00862468" w:rsidP="008E3702">
      <w:pPr>
        <w:jc w:val="both"/>
        <w:rPr>
          <w:rFonts w:ascii="Times New Roman" w:hAnsi="Times New Roman" w:cs="Times New Roman"/>
          <w:sz w:val="24"/>
          <w:szCs w:val="24"/>
        </w:rPr>
      </w:pPr>
      <w:r w:rsidRPr="001A420B">
        <w:rPr>
          <w:rFonts w:ascii="Times New Roman" w:hAnsi="Times New Roman" w:cs="Times New Roman"/>
          <w:sz w:val="24"/>
          <w:szCs w:val="24"/>
        </w:rPr>
        <w:t xml:space="preserve">TEL: </w:t>
      </w:r>
      <w:r w:rsidR="004D37D9" w:rsidRPr="001A420B">
        <w:rPr>
          <w:rFonts w:ascii="Times New Roman" w:hAnsi="Times New Roman" w:cs="Times New Roman"/>
          <w:sz w:val="24"/>
          <w:szCs w:val="24"/>
        </w:rPr>
        <w:t>0312 413 13 02</w:t>
      </w:r>
      <w:r w:rsidR="00A97BB2" w:rsidRPr="001A420B">
        <w:rPr>
          <w:rFonts w:ascii="Times New Roman" w:hAnsi="Times New Roman" w:cs="Times New Roman"/>
          <w:sz w:val="24"/>
          <w:szCs w:val="24"/>
        </w:rPr>
        <w:t xml:space="preserve"> ,</w:t>
      </w:r>
      <w:r w:rsidR="004D37D9" w:rsidRPr="001A420B">
        <w:rPr>
          <w:rFonts w:ascii="Times New Roman" w:hAnsi="Times New Roman" w:cs="Times New Roman"/>
          <w:sz w:val="24"/>
          <w:szCs w:val="24"/>
        </w:rPr>
        <w:t xml:space="preserve"> </w:t>
      </w:r>
      <w:r w:rsidRPr="001A420B">
        <w:rPr>
          <w:rFonts w:ascii="Times New Roman" w:hAnsi="Times New Roman" w:cs="Times New Roman"/>
          <w:sz w:val="24"/>
          <w:szCs w:val="24"/>
        </w:rPr>
        <w:t>0312 413 12 56</w:t>
      </w:r>
    </w:p>
    <w:p w:rsidR="005F409C" w:rsidRPr="001A420B" w:rsidRDefault="005F409C" w:rsidP="00B079CB">
      <w:pPr>
        <w:tabs>
          <w:tab w:val="left" w:pos="2085"/>
        </w:tabs>
        <w:jc w:val="both"/>
        <w:rPr>
          <w:rFonts w:ascii="Times New Roman" w:hAnsi="Times New Roman" w:cs="Times New Roman"/>
          <w:b/>
          <w:sz w:val="24"/>
          <w:szCs w:val="24"/>
        </w:rPr>
      </w:pPr>
    </w:p>
    <w:p w:rsidR="00E3105C" w:rsidRDefault="005F409C" w:rsidP="005F409C">
      <w:r>
        <w:tab/>
      </w:r>
      <w:r>
        <w:tab/>
      </w:r>
    </w:p>
    <w:p w:rsidR="00095EE1" w:rsidRDefault="00095EE1" w:rsidP="005F409C"/>
    <w:p w:rsidR="00E3105C" w:rsidRDefault="00E3105C" w:rsidP="005F409C"/>
    <w:p w:rsidR="005F409C" w:rsidRPr="007A0F9C" w:rsidRDefault="00E3105C" w:rsidP="00E3105C">
      <w:pPr>
        <w:ind w:firstLine="284"/>
        <w:rPr>
          <w:rFonts w:ascii="Times New Roman" w:hAnsi="Times New Roman" w:cs="Times New Roman"/>
          <w:b/>
          <w:sz w:val="32"/>
          <w:szCs w:val="40"/>
        </w:rPr>
      </w:pPr>
      <w:r w:rsidRPr="007A0F9C">
        <w:rPr>
          <w:noProof/>
          <w:sz w:val="18"/>
          <w:lang w:eastAsia="tr-TR"/>
        </w:rPr>
        <w:lastRenderedPageBreak/>
        <w:drawing>
          <wp:anchor distT="0" distB="0" distL="114300" distR="114300" simplePos="0" relativeHeight="251658240" behindDoc="0" locked="0" layoutInCell="1" allowOverlap="1">
            <wp:simplePos x="0" y="0"/>
            <wp:positionH relativeFrom="column">
              <wp:posOffset>177165</wp:posOffset>
            </wp:positionH>
            <wp:positionV relativeFrom="paragraph">
              <wp:posOffset>-3175</wp:posOffset>
            </wp:positionV>
            <wp:extent cx="838800" cy="990000"/>
            <wp:effectExtent l="0" t="0" r="0" b="635"/>
            <wp:wrapSquare wrapText="bothSides"/>
            <wp:docPr id="2" name="Resim 2" descr="C:\Users\Ilker SIMSEK\Desktop\heade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ker SIMSEK\Desktop\header-meb-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00" cy="990000"/>
                    </a:xfrm>
                    <a:prstGeom prst="rect">
                      <a:avLst/>
                    </a:prstGeom>
                    <a:noFill/>
                    <a:ln>
                      <a:noFill/>
                    </a:ln>
                  </pic:spPr>
                </pic:pic>
              </a:graphicData>
            </a:graphic>
          </wp:anchor>
        </w:drawing>
      </w:r>
      <w:r w:rsidR="00767CA4">
        <w:rPr>
          <w:rFonts w:ascii="Times New Roman" w:hAnsi="Times New Roman" w:cs="Times New Roman"/>
          <w:b/>
          <w:sz w:val="32"/>
          <w:szCs w:val="40"/>
        </w:rPr>
        <w:t xml:space="preserve">  </w:t>
      </w:r>
      <w:r w:rsidRPr="007A0F9C">
        <w:rPr>
          <w:rFonts w:ascii="Times New Roman" w:hAnsi="Times New Roman" w:cs="Times New Roman"/>
          <w:b/>
          <w:sz w:val="32"/>
          <w:szCs w:val="40"/>
        </w:rPr>
        <w:t xml:space="preserve">MEB </w:t>
      </w:r>
      <w:r w:rsidR="00B41A90" w:rsidRPr="007A0F9C">
        <w:rPr>
          <w:rFonts w:ascii="Times New Roman" w:hAnsi="Times New Roman" w:cs="Times New Roman"/>
          <w:b/>
          <w:sz w:val="32"/>
          <w:szCs w:val="40"/>
        </w:rPr>
        <w:t xml:space="preserve">AHŞAP </w:t>
      </w:r>
      <w:r w:rsidRPr="007A0F9C">
        <w:rPr>
          <w:rFonts w:ascii="Times New Roman" w:hAnsi="Times New Roman" w:cs="Times New Roman"/>
          <w:b/>
          <w:sz w:val="32"/>
          <w:szCs w:val="40"/>
        </w:rPr>
        <w:t>OYUNCAK YARIŞMASI</w:t>
      </w:r>
    </w:p>
    <w:p w:rsidR="005F409C" w:rsidRPr="007A0F9C" w:rsidRDefault="00767CA4" w:rsidP="00095EE1">
      <w:pPr>
        <w:ind w:left="2124" w:firstLine="708"/>
        <w:rPr>
          <w:rFonts w:ascii="Times New Roman" w:hAnsi="Times New Roman" w:cs="Times New Roman"/>
          <w:b/>
          <w:sz w:val="32"/>
          <w:szCs w:val="40"/>
        </w:rPr>
      </w:pPr>
      <w:r>
        <w:rPr>
          <w:rFonts w:ascii="Times New Roman" w:hAnsi="Times New Roman" w:cs="Times New Roman"/>
          <w:b/>
          <w:sz w:val="32"/>
          <w:szCs w:val="40"/>
        </w:rPr>
        <w:t xml:space="preserve">       </w:t>
      </w:r>
      <w:r w:rsidR="005F409C" w:rsidRPr="007A0F9C">
        <w:rPr>
          <w:rFonts w:ascii="Times New Roman" w:hAnsi="Times New Roman" w:cs="Times New Roman"/>
          <w:b/>
          <w:sz w:val="32"/>
          <w:szCs w:val="40"/>
        </w:rPr>
        <w:t>KATILIM FORMU</w:t>
      </w:r>
    </w:p>
    <w:p w:rsidR="005F409C" w:rsidRDefault="005F409C" w:rsidP="005F409C"/>
    <w:tbl>
      <w:tblPr>
        <w:tblStyle w:val="TabloKlavuzu"/>
        <w:tblW w:w="11461" w:type="dxa"/>
        <w:tblInd w:w="-1139" w:type="dxa"/>
        <w:tblLook w:val="01E0" w:firstRow="1" w:lastRow="1" w:firstColumn="1" w:lastColumn="1" w:noHBand="0" w:noVBand="0"/>
      </w:tblPr>
      <w:tblGrid>
        <w:gridCol w:w="3542"/>
        <w:gridCol w:w="2412"/>
        <w:gridCol w:w="140"/>
        <w:gridCol w:w="849"/>
        <w:gridCol w:w="1281"/>
        <w:gridCol w:w="158"/>
        <w:gridCol w:w="3079"/>
      </w:tblGrid>
      <w:tr w:rsidR="005F409C" w:rsidTr="00D8556B">
        <w:trPr>
          <w:trHeight w:val="388"/>
        </w:trPr>
        <w:tc>
          <w:tcPr>
            <w:tcW w:w="3542" w:type="dxa"/>
            <w:vAlign w:val="center"/>
          </w:tcPr>
          <w:p w:rsidR="005F409C" w:rsidRPr="0017146A" w:rsidRDefault="001E7592" w:rsidP="00B41A90">
            <w:pPr>
              <w:rPr>
                <w:rFonts w:ascii="Verdana" w:hAnsi="Verdana"/>
                <w:b/>
              </w:rPr>
            </w:pPr>
            <w:r>
              <w:rPr>
                <w:rFonts w:ascii="Verdana" w:hAnsi="Verdana"/>
                <w:b/>
              </w:rPr>
              <w:t>Takım</w:t>
            </w:r>
            <w:r w:rsidR="005F409C" w:rsidRPr="0017146A">
              <w:rPr>
                <w:rFonts w:ascii="Verdana" w:hAnsi="Verdana"/>
                <w:b/>
              </w:rPr>
              <w:t xml:space="preserve"> adı </w:t>
            </w:r>
          </w:p>
        </w:tc>
        <w:tc>
          <w:tcPr>
            <w:tcW w:w="2552" w:type="dxa"/>
            <w:gridSpan w:val="2"/>
            <w:vAlign w:val="center"/>
          </w:tcPr>
          <w:p w:rsidR="005F409C" w:rsidRDefault="005F409C" w:rsidP="00B41A90">
            <w:pPr>
              <w:rPr>
                <w:rFonts w:ascii="Verdana" w:hAnsi="Verdana"/>
              </w:rPr>
            </w:pPr>
          </w:p>
        </w:tc>
        <w:tc>
          <w:tcPr>
            <w:tcW w:w="2288" w:type="dxa"/>
            <w:gridSpan w:val="3"/>
            <w:vAlign w:val="center"/>
          </w:tcPr>
          <w:p w:rsidR="005F409C" w:rsidRPr="0017146A" w:rsidRDefault="005F409C" w:rsidP="00B41A90">
            <w:pPr>
              <w:rPr>
                <w:rFonts w:ascii="Verdana" w:hAnsi="Verdana"/>
                <w:b/>
              </w:rPr>
            </w:pPr>
            <w:r w:rsidRPr="0017146A">
              <w:rPr>
                <w:rFonts w:ascii="Verdana" w:hAnsi="Verdana"/>
                <w:b/>
              </w:rPr>
              <w:t>Oyuncak Adı</w:t>
            </w:r>
          </w:p>
        </w:tc>
        <w:tc>
          <w:tcPr>
            <w:tcW w:w="3079" w:type="dxa"/>
            <w:vAlign w:val="center"/>
          </w:tcPr>
          <w:p w:rsidR="005F409C" w:rsidRDefault="005F409C" w:rsidP="00B41A90">
            <w:pPr>
              <w:rPr>
                <w:rFonts w:ascii="Verdana" w:hAnsi="Verdana"/>
              </w:rPr>
            </w:pPr>
          </w:p>
        </w:tc>
      </w:tr>
      <w:tr w:rsidR="001E7592" w:rsidTr="00D8556B">
        <w:trPr>
          <w:trHeight w:val="388"/>
        </w:trPr>
        <w:tc>
          <w:tcPr>
            <w:tcW w:w="3542" w:type="dxa"/>
            <w:vAlign w:val="center"/>
          </w:tcPr>
          <w:p w:rsidR="001E7592" w:rsidRDefault="001E7592" w:rsidP="00B41A90">
            <w:pPr>
              <w:rPr>
                <w:rFonts w:ascii="Verdana" w:hAnsi="Verdana"/>
              </w:rPr>
            </w:pPr>
            <w:r>
              <w:rPr>
                <w:rFonts w:ascii="Verdana" w:hAnsi="Verdana"/>
              </w:rPr>
              <w:t>Kategori</w:t>
            </w:r>
          </w:p>
        </w:tc>
        <w:tc>
          <w:tcPr>
            <w:tcW w:w="4840" w:type="dxa"/>
            <w:gridSpan w:val="5"/>
            <w:tcBorders>
              <w:bottom w:val="single" w:sz="4" w:space="0" w:color="000000" w:themeColor="text1"/>
            </w:tcBorders>
            <w:vAlign w:val="center"/>
          </w:tcPr>
          <w:p w:rsidR="001E7592" w:rsidRDefault="001E7592" w:rsidP="00B41A90">
            <w:pPr>
              <w:rPr>
                <w:rFonts w:ascii="Verdana" w:hAnsi="Verdana"/>
              </w:rPr>
            </w:pPr>
            <w:r>
              <w:rPr>
                <w:rFonts w:ascii="Verdana" w:hAnsi="Verdana"/>
              </w:rPr>
              <w:t>O – Temalı (Okul öncesi)</w:t>
            </w:r>
          </w:p>
        </w:tc>
        <w:tc>
          <w:tcPr>
            <w:tcW w:w="3079" w:type="dxa"/>
            <w:tcBorders>
              <w:bottom w:val="single" w:sz="4" w:space="0" w:color="000000" w:themeColor="text1"/>
            </w:tcBorders>
            <w:vAlign w:val="center"/>
          </w:tcPr>
          <w:p w:rsidR="001E7592" w:rsidRDefault="001E7592" w:rsidP="00B41A90">
            <w:pPr>
              <w:rPr>
                <w:rFonts w:ascii="Verdana" w:hAnsi="Verdana"/>
              </w:rPr>
            </w:pPr>
            <w:r>
              <w:rPr>
                <w:rFonts w:ascii="Verdana" w:hAnsi="Verdana"/>
              </w:rPr>
              <w:t>O –Serbest</w:t>
            </w:r>
          </w:p>
        </w:tc>
      </w:tr>
      <w:tr w:rsidR="001E7592" w:rsidTr="00D8556B">
        <w:trPr>
          <w:trHeight w:val="4421"/>
        </w:trPr>
        <w:tc>
          <w:tcPr>
            <w:tcW w:w="3542" w:type="dxa"/>
          </w:tcPr>
          <w:p w:rsidR="001E7592" w:rsidRDefault="001E7592" w:rsidP="00AD3A26">
            <w:pPr>
              <w:rPr>
                <w:rFonts w:ascii="Verdana" w:hAnsi="Verdana"/>
              </w:rPr>
            </w:pPr>
            <w:r>
              <w:rPr>
                <w:rFonts w:ascii="Verdana" w:hAnsi="Verdana"/>
              </w:rPr>
              <w:t>Oyuncak tanıtımı</w:t>
            </w:r>
          </w:p>
          <w:p w:rsidR="001E7592" w:rsidRDefault="001E7592" w:rsidP="00AD3A26">
            <w:pPr>
              <w:rPr>
                <w:rFonts w:ascii="Verdana" w:hAnsi="Verdana"/>
              </w:rPr>
            </w:pPr>
          </w:p>
          <w:p w:rsidR="001E7592" w:rsidRPr="0017146A" w:rsidRDefault="001E7592" w:rsidP="00E65A99">
            <w:pPr>
              <w:rPr>
                <w:rFonts w:ascii="Verdana" w:hAnsi="Verdana"/>
                <w:sz w:val="20"/>
                <w:szCs w:val="20"/>
              </w:rPr>
            </w:pPr>
            <w:r w:rsidRPr="0017146A">
              <w:rPr>
                <w:rFonts w:ascii="Verdana" w:hAnsi="Verdana"/>
                <w:sz w:val="20"/>
                <w:szCs w:val="20"/>
              </w:rPr>
              <w:t xml:space="preserve">(fonksiyon, oynama şekli, fayda, malzeme) </w:t>
            </w:r>
            <w:r>
              <w:rPr>
                <w:rFonts w:ascii="Verdana" w:hAnsi="Verdana"/>
                <w:sz w:val="20"/>
                <w:szCs w:val="20"/>
              </w:rPr>
              <w:t xml:space="preserve"> En fazla 200 kelime</w:t>
            </w:r>
          </w:p>
        </w:tc>
        <w:tc>
          <w:tcPr>
            <w:tcW w:w="7919" w:type="dxa"/>
            <w:gridSpan w:val="6"/>
            <w:tcBorders>
              <w:bottom w:val="single" w:sz="12" w:space="0" w:color="auto"/>
            </w:tcBorders>
          </w:tcPr>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CE2458" w:rsidRDefault="00CE2458" w:rsidP="00AD3A26">
            <w:pPr>
              <w:rPr>
                <w:rFonts w:ascii="Verdana" w:hAnsi="Verdana"/>
              </w:rPr>
            </w:pPr>
          </w:p>
          <w:p w:rsidR="00CE2458" w:rsidRDefault="00CE2458" w:rsidP="00AD3A26">
            <w:pPr>
              <w:rPr>
                <w:rFonts w:ascii="Verdana" w:hAnsi="Verdana"/>
              </w:rPr>
            </w:pPr>
          </w:p>
          <w:p w:rsidR="00B41A90" w:rsidRDefault="00B41A90" w:rsidP="00AD3A26">
            <w:pPr>
              <w:rPr>
                <w:rFonts w:ascii="Verdana" w:hAnsi="Verdana"/>
              </w:rPr>
            </w:pPr>
          </w:p>
          <w:p w:rsidR="00B41A90" w:rsidRDefault="00B41A90" w:rsidP="00AD3A26">
            <w:pPr>
              <w:rPr>
                <w:rFonts w:ascii="Verdana" w:hAnsi="Verdana"/>
              </w:rPr>
            </w:pPr>
          </w:p>
          <w:p w:rsidR="00B41A90" w:rsidRDefault="00B41A90" w:rsidP="00AD3A26">
            <w:pPr>
              <w:rPr>
                <w:rFonts w:ascii="Verdana" w:hAnsi="Verdana"/>
              </w:rPr>
            </w:pPr>
          </w:p>
          <w:p w:rsidR="001E7592" w:rsidRDefault="001E7592" w:rsidP="00AD3A26">
            <w:pPr>
              <w:rPr>
                <w:rFonts w:ascii="Verdana" w:hAnsi="Verdana"/>
              </w:rPr>
            </w:pPr>
          </w:p>
        </w:tc>
      </w:tr>
      <w:tr w:rsidR="00270C76" w:rsidTr="00D8556B">
        <w:trPr>
          <w:trHeight w:val="554"/>
        </w:trPr>
        <w:tc>
          <w:tcPr>
            <w:tcW w:w="3542" w:type="dxa"/>
          </w:tcPr>
          <w:p w:rsidR="00270C76" w:rsidRDefault="00270C76" w:rsidP="00AD3A26">
            <w:pPr>
              <w:rPr>
                <w:rFonts w:ascii="Verdana" w:hAnsi="Verdana"/>
              </w:rPr>
            </w:pPr>
            <w:r>
              <w:rPr>
                <w:rFonts w:ascii="Verdana" w:hAnsi="Verdana"/>
              </w:rPr>
              <w:t>Danışman Adı Soyadı</w:t>
            </w:r>
          </w:p>
        </w:tc>
        <w:tc>
          <w:tcPr>
            <w:tcW w:w="3401" w:type="dxa"/>
            <w:gridSpan w:val="3"/>
            <w:tcBorders>
              <w:top w:val="single" w:sz="12" w:space="0" w:color="auto"/>
              <w:right w:val="single" w:sz="12" w:space="0" w:color="auto"/>
            </w:tcBorders>
          </w:tcPr>
          <w:p w:rsidR="00270C76" w:rsidRDefault="00270C76" w:rsidP="00293315">
            <w:pPr>
              <w:rPr>
                <w:rFonts w:ascii="Verdana" w:hAnsi="Verdana"/>
              </w:rPr>
            </w:pPr>
            <w:r>
              <w:rPr>
                <w:rFonts w:ascii="Verdana" w:hAnsi="Verdana"/>
              </w:rPr>
              <w:t xml:space="preserve">                                                       </w:t>
            </w:r>
          </w:p>
        </w:tc>
        <w:tc>
          <w:tcPr>
            <w:tcW w:w="1281" w:type="dxa"/>
            <w:tcBorders>
              <w:top w:val="single" w:sz="12" w:space="0" w:color="auto"/>
              <w:left w:val="single" w:sz="12" w:space="0" w:color="auto"/>
              <w:right w:val="single" w:sz="12" w:space="0" w:color="auto"/>
            </w:tcBorders>
          </w:tcPr>
          <w:p w:rsidR="00270C76" w:rsidRDefault="0046696D" w:rsidP="00270C76">
            <w:pPr>
              <w:rPr>
                <w:rFonts w:ascii="Verdana" w:hAnsi="Verdana"/>
              </w:rPr>
            </w:pPr>
            <w:r>
              <w:rPr>
                <w:rFonts w:ascii="Verdana" w:hAnsi="Verdana"/>
              </w:rPr>
              <w:t>Branşı</w:t>
            </w:r>
          </w:p>
        </w:tc>
        <w:tc>
          <w:tcPr>
            <w:tcW w:w="3237" w:type="dxa"/>
            <w:gridSpan w:val="2"/>
            <w:tcBorders>
              <w:top w:val="single" w:sz="12" w:space="0" w:color="auto"/>
              <w:left w:val="single" w:sz="12" w:space="0" w:color="auto"/>
            </w:tcBorders>
          </w:tcPr>
          <w:p w:rsidR="00270C76" w:rsidRDefault="00270C76" w:rsidP="00270C76">
            <w:pPr>
              <w:rPr>
                <w:rFonts w:ascii="Verdana" w:hAnsi="Verdana"/>
              </w:rPr>
            </w:pPr>
          </w:p>
        </w:tc>
      </w:tr>
      <w:tr w:rsidR="00270C76" w:rsidTr="00D8556B">
        <w:trPr>
          <w:trHeight w:val="575"/>
        </w:trPr>
        <w:tc>
          <w:tcPr>
            <w:tcW w:w="3542" w:type="dxa"/>
          </w:tcPr>
          <w:p w:rsidR="00270C76" w:rsidRDefault="00270C76" w:rsidP="00AD3A26">
            <w:pPr>
              <w:rPr>
                <w:rFonts w:ascii="Verdana" w:hAnsi="Verdana"/>
              </w:rPr>
            </w:pPr>
            <w:r>
              <w:rPr>
                <w:rFonts w:ascii="Verdana" w:hAnsi="Verdana"/>
              </w:rPr>
              <w:t>Öğrenci Adı Soyadı</w:t>
            </w:r>
          </w:p>
        </w:tc>
        <w:tc>
          <w:tcPr>
            <w:tcW w:w="3401" w:type="dxa"/>
            <w:gridSpan w:val="3"/>
            <w:tcBorders>
              <w:right w:val="single" w:sz="12" w:space="0" w:color="auto"/>
            </w:tcBorders>
          </w:tcPr>
          <w:p w:rsidR="00270C76" w:rsidRDefault="00270C76" w:rsidP="00293315">
            <w:pPr>
              <w:rPr>
                <w:rFonts w:ascii="Verdana" w:hAnsi="Verdana"/>
              </w:rPr>
            </w:pPr>
            <w:r>
              <w:rPr>
                <w:rFonts w:ascii="Verdana" w:hAnsi="Verdana"/>
              </w:rPr>
              <w:t xml:space="preserve">                                                       </w:t>
            </w:r>
          </w:p>
        </w:tc>
        <w:tc>
          <w:tcPr>
            <w:tcW w:w="1281" w:type="dxa"/>
            <w:tcBorders>
              <w:left w:val="single" w:sz="12" w:space="0" w:color="auto"/>
              <w:right w:val="single" w:sz="12" w:space="0" w:color="auto"/>
            </w:tcBorders>
          </w:tcPr>
          <w:p w:rsidR="00270C76" w:rsidRDefault="00270C76" w:rsidP="006B2D25">
            <w:pPr>
              <w:rPr>
                <w:rFonts w:ascii="Verdana" w:hAnsi="Verdana"/>
              </w:rPr>
            </w:pPr>
            <w:r>
              <w:rPr>
                <w:rFonts w:ascii="Verdana" w:hAnsi="Verdana"/>
              </w:rPr>
              <w:t>Alanı/Dalı</w:t>
            </w:r>
          </w:p>
        </w:tc>
        <w:tc>
          <w:tcPr>
            <w:tcW w:w="3237" w:type="dxa"/>
            <w:gridSpan w:val="2"/>
            <w:tcBorders>
              <w:left w:val="single" w:sz="12" w:space="0" w:color="auto"/>
            </w:tcBorders>
          </w:tcPr>
          <w:p w:rsidR="00270C76" w:rsidRDefault="00270C76" w:rsidP="00270C76">
            <w:pPr>
              <w:rPr>
                <w:rFonts w:ascii="Verdana" w:hAnsi="Verdana"/>
              </w:rPr>
            </w:pPr>
          </w:p>
        </w:tc>
      </w:tr>
      <w:tr w:rsidR="00270C76" w:rsidTr="00D8556B">
        <w:trPr>
          <w:trHeight w:val="556"/>
        </w:trPr>
        <w:tc>
          <w:tcPr>
            <w:tcW w:w="3542" w:type="dxa"/>
          </w:tcPr>
          <w:p w:rsidR="00270C76" w:rsidRDefault="00270C76" w:rsidP="003B0AE3">
            <w:pPr>
              <w:rPr>
                <w:rFonts w:ascii="Verdana" w:hAnsi="Verdana"/>
              </w:rPr>
            </w:pPr>
            <w:r>
              <w:rPr>
                <w:rFonts w:ascii="Verdana" w:hAnsi="Verdana"/>
              </w:rPr>
              <w:t xml:space="preserve">Öğrenci Adı Soyadı </w:t>
            </w:r>
          </w:p>
        </w:tc>
        <w:tc>
          <w:tcPr>
            <w:tcW w:w="3401" w:type="dxa"/>
            <w:gridSpan w:val="3"/>
            <w:tcBorders>
              <w:right w:val="single" w:sz="12" w:space="0" w:color="auto"/>
            </w:tcBorders>
          </w:tcPr>
          <w:p w:rsidR="00270C76" w:rsidRDefault="00270C76" w:rsidP="00AD3A26">
            <w:pPr>
              <w:rPr>
                <w:rFonts w:ascii="Verdana" w:hAnsi="Verdana"/>
              </w:rPr>
            </w:pPr>
          </w:p>
        </w:tc>
        <w:tc>
          <w:tcPr>
            <w:tcW w:w="1281" w:type="dxa"/>
            <w:tcBorders>
              <w:left w:val="single" w:sz="12" w:space="0" w:color="auto"/>
              <w:right w:val="single" w:sz="12" w:space="0" w:color="auto"/>
            </w:tcBorders>
          </w:tcPr>
          <w:p w:rsidR="00270C76" w:rsidRDefault="00270C76" w:rsidP="00AD3A26">
            <w:pPr>
              <w:rPr>
                <w:rFonts w:ascii="Verdana" w:hAnsi="Verdana"/>
              </w:rPr>
            </w:pPr>
            <w:r>
              <w:rPr>
                <w:rFonts w:ascii="Verdana" w:hAnsi="Verdana"/>
              </w:rPr>
              <w:t>Alanı/Dalı</w:t>
            </w:r>
          </w:p>
        </w:tc>
        <w:tc>
          <w:tcPr>
            <w:tcW w:w="3237" w:type="dxa"/>
            <w:gridSpan w:val="2"/>
            <w:tcBorders>
              <w:left w:val="single" w:sz="12" w:space="0" w:color="auto"/>
            </w:tcBorders>
          </w:tcPr>
          <w:p w:rsidR="00270C76" w:rsidRDefault="00270C76" w:rsidP="00270C76">
            <w:pPr>
              <w:rPr>
                <w:rFonts w:ascii="Verdana" w:hAnsi="Verdana"/>
              </w:rPr>
            </w:pPr>
          </w:p>
        </w:tc>
      </w:tr>
      <w:tr w:rsidR="00D8556B" w:rsidTr="00D8556B">
        <w:trPr>
          <w:trHeight w:val="645"/>
        </w:trPr>
        <w:tc>
          <w:tcPr>
            <w:tcW w:w="3542" w:type="dxa"/>
          </w:tcPr>
          <w:p w:rsidR="00D8556B" w:rsidRDefault="00D8556B" w:rsidP="00AD3A26">
            <w:pPr>
              <w:rPr>
                <w:rFonts w:ascii="Verdana" w:hAnsi="Verdana"/>
              </w:rPr>
            </w:pPr>
            <w:r>
              <w:rPr>
                <w:rFonts w:ascii="Verdana" w:hAnsi="Verdana"/>
              </w:rPr>
              <w:t>Cep Telefonu</w:t>
            </w:r>
          </w:p>
        </w:tc>
        <w:tc>
          <w:tcPr>
            <w:tcW w:w="2412" w:type="dxa"/>
            <w:tcBorders>
              <w:right w:val="single" w:sz="4" w:space="0" w:color="auto"/>
            </w:tcBorders>
          </w:tcPr>
          <w:p w:rsidR="00D8556B" w:rsidRDefault="00D8556B" w:rsidP="00AD3A26">
            <w:pPr>
              <w:rPr>
                <w:rFonts w:ascii="Verdana" w:hAnsi="Verdana"/>
              </w:rPr>
            </w:pPr>
          </w:p>
        </w:tc>
        <w:tc>
          <w:tcPr>
            <w:tcW w:w="2270" w:type="dxa"/>
            <w:gridSpan w:val="3"/>
            <w:tcBorders>
              <w:left w:val="single" w:sz="4" w:space="0" w:color="auto"/>
              <w:right w:val="single" w:sz="4" w:space="0" w:color="auto"/>
            </w:tcBorders>
          </w:tcPr>
          <w:p w:rsidR="00D8556B" w:rsidRDefault="00D8556B" w:rsidP="00AD3A26">
            <w:pPr>
              <w:rPr>
                <w:rFonts w:ascii="Verdana" w:hAnsi="Verdana"/>
              </w:rPr>
            </w:pPr>
          </w:p>
        </w:tc>
        <w:tc>
          <w:tcPr>
            <w:tcW w:w="3237" w:type="dxa"/>
            <w:gridSpan w:val="2"/>
            <w:tcBorders>
              <w:left w:val="single" w:sz="4" w:space="0" w:color="auto"/>
            </w:tcBorders>
          </w:tcPr>
          <w:p w:rsidR="00D8556B" w:rsidRDefault="00D8556B" w:rsidP="00AD3A26">
            <w:pPr>
              <w:rPr>
                <w:rFonts w:ascii="Verdana" w:hAnsi="Verdana"/>
              </w:rPr>
            </w:pPr>
          </w:p>
        </w:tc>
      </w:tr>
      <w:tr w:rsidR="00D8556B" w:rsidTr="00D8556B">
        <w:trPr>
          <w:trHeight w:val="522"/>
        </w:trPr>
        <w:tc>
          <w:tcPr>
            <w:tcW w:w="3542" w:type="dxa"/>
          </w:tcPr>
          <w:p w:rsidR="00D8556B" w:rsidRDefault="00D8556B" w:rsidP="00AD3A26">
            <w:pPr>
              <w:rPr>
                <w:rFonts w:ascii="Verdana" w:hAnsi="Verdana"/>
              </w:rPr>
            </w:pPr>
            <w:r>
              <w:rPr>
                <w:rFonts w:ascii="Verdana" w:hAnsi="Verdana"/>
              </w:rPr>
              <w:t>E-posta Adresi</w:t>
            </w:r>
          </w:p>
        </w:tc>
        <w:tc>
          <w:tcPr>
            <w:tcW w:w="2412" w:type="dxa"/>
            <w:tcBorders>
              <w:right w:val="single" w:sz="4" w:space="0" w:color="auto"/>
            </w:tcBorders>
          </w:tcPr>
          <w:p w:rsidR="00D8556B" w:rsidRDefault="00D8556B" w:rsidP="00AD3A26">
            <w:pPr>
              <w:rPr>
                <w:rFonts w:ascii="Verdana" w:hAnsi="Verdana"/>
              </w:rPr>
            </w:pPr>
          </w:p>
        </w:tc>
        <w:tc>
          <w:tcPr>
            <w:tcW w:w="2270" w:type="dxa"/>
            <w:gridSpan w:val="3"/>
            <w:tcBorders>
              <w:left w:val="single" w:sz="4" w:space="0" w:color="auto"/>
              <w:right w:val="single" w:sz="4" w:space="0" w:color="auto"/>
            </w:tcBorders>
          </w:tcPr>
          <w:p w:rsidR="00D8556B" w:rsidRDefault="00D8556B" w:rsidP="00AD3A26">
            <w:pPr>
              <w:rPr>
                <w:rFonts w:ascii="Verdana" w:hAnsi="Verdana"/>
              </w:rPr>
            </w:pPr>
          </w:p>
        </w:tc>
        <w:tc>
          <w:tcPr>
            <w:tcW w:w="3237" w:type="dxa"/>
            <w:gridSpan w:val="2"/>
            <w:tcBorders>
              <w:left w:val="single" w:sz="4" w:space="0" w:color="auto"/>
            </w:tcBorders>
          </w:tcPr>
          <w:p w:rsidR="00D8556B" w:rsidRDefault="00D8556B" w:rsidP="00AD3A26">
            <w:pPr>
              <w:rPr>
                <w:rFonts w:ascii="Verdana" w:hAnsi="Verdana"/>
              </w:rPr>
            </w:pPr>
          </w:p>
        </w:tc>
      </w:tr>
      <w:tr w:rsidR="00293315" w:rsidTr="00D8556B">
        <w:trPr>
          <w:trHeight w:val="674"/>
        </w:trPr>
        <w:tc>
          <w:tcPr>
            <w:tcW w:w="3542" w:type="dxa"/>
          </w:tcPr>
          <w:p w:rsidR="00293315" w:rsidRDefault="003B0AE3" w:rsidP="00AD3A26">
            <w:pPr>
              <w:rPr>
                <w:rFonts w:ascii="Verdana" w:hAnsi="Verdana"/>
              </w:rPr>
            </w:pPr>
            <w:r>
              <w:rPr>
                <w:rFonts w:ascii="Verdana" w:hAnsi="Verdana"/>
              </w:rPr>
              <w:t>Okulu</w:t>
            </w:r>
          </w:p>
        </w:tc>
        <w:tc>
          <w:tcPr>
            <w:tcW w:w="7919" w:type="dxa"/>
            <w:gridSpan w:val="6"/>
          </w:tcPr>
          <w:p w:rsidR="00293315" w:rsidRDefault="00293315" w:rsidP="00AD3A26">
            <w:pPr>
              <w:rPr>
                <w:rFonts w:ascii="Verdana" w:hAnsi="Verdana"/>
              </w:rPr>
            </w:pPr>
          </w:p>
        </w:tc>
      </w:tr>
    </w:tbl>
    <w:p w:rsidR="00CE2458" w:rsidRDefault="00CE2458" w:rsidP="005F409C">
      <w:pPr>
        <w:rPr>
          <w:rFonts w:ascii="Verdana" w:hAnsi="Verdana"/>
        </w:rPr>
      </w:pPr>
    </w:p>
    <w:p w:rsidR="005F409C" w:rsidRDefault="005F409C" w:rsidP="00CE2458">
      <w:pPr>
        <w:ind w:left="-1134"/>
        <w:rPr>
          <w:rFonts w:ascii="Verdana" w:hAnsi="Verdana"/>
        </w:rPr>
      </w:pPr>
      <w:r>
        <w:rPr>
          <w:rFonts w:ascii="Verdana" w:hAnsi="Verdana"/>
        </w:rPr>
        <w:t>MEB Ahşap Oyuncak yarışma şartnamesini okuduk ve tüm şart</w:t>
      </w:r>
      <w:r w:rsidR="00E96BF4">
        <w:rPr>
          <w:rFonts w:ascii="Verdana" w:hAnsi="Verdana"/>
        </w:rPr>
        <w:t>larını kabul ediyoruz. Bu form</w:t>
      </w:r>
      <w:r>
        <w:rPr>
          <w:rFonts w:ascii="Verdana" w:hAnsi="Verdana"/>
        </w:rPr>
        <w:t xml:space="preserve"> tarafımızdan doldurulmuş olup bilgiler doğrudur.</w:t>
      </w:r>
    </w:p>
    <w:sectPr w:rsidR="005F409C" w:rsidSect="0043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BD4"/>
    <w:multiLevelType w:val="hybridMultilevel"/>
    <w:tmpl w:val="9630261C"/>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6847424"/>
    <w:multiLevelType w:val="hybridMultilevel"/>
    <w:tmpl w:val="06AC386E"/>
    <w:lvl w:ilvl="0" w:tplc="5C76B0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6FA20E5"/>
    <w:multiLevelType w:val="hybridMultilevel"/>
    <w:tmpl w:val="B7BE7A16"/>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8CF7DE8"/>
    <w:multiLevelType w:val="hybridMultilevel"/>
    <w:tmpl w:val="DBBEABDA"/>
    <w:lvl w:ilvl="0" w:tplc="D292CFD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7A19D0"/>
    <w:multiLevelType w:val="hybridMultilevel"/>
    <w:tmpl w:val="CC126FE6"/>
    <w:lvl w:ilvl="0" w:tplc="FC481C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63D72"/>
    <w:multiLevelType w:val="hybridMultilevel"/>
    <w:tmpl w:val="4FF038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F42587"/>
    <w:multiLevelType w:val="hybridMultilevel"/>
    <w:tmpl w:val="39D06FA6"/>
    <w:lvl w:ilvl="0" w:tplc="D77403D8">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6C6183"/>
    <w:multiLevelType w:val="hybridMultilevel"/>
    <w:tmpl w:val="C9400FA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BEF1C85"/>
    <w:multiLevelType w:val="hybridMultilevel"/>
    <w:tmpl w:val="B0821BC4"/>
    <w:lvl w:ilvl="0" w:tplc="A1F6C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1713B1"/>
    <w:multiLevelType w:val="hybridMultilevel"/>
    <w:tmpl w:val="5068F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E81F7F"/>
    <w:multiLevelType w:val="hybridMultilevel"/>
    <w:tmpl w:val="A95494D0"/>
    <w:lvl w:ilvl="0" w:tplc="BDAE47E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9D5644E"/>
    <w:multiLevelType w:val="hybridMultilevel"/>
    <w:tmpl w:val="920C7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392BE2"/>
    <w:multiLevelType w:val="hybridMultilevel"/>
    <w:tmpl w:val="99584D20"/>
    <w:lvl w:ilvl="0" w:tplc="A788AD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5DC5F3B"/>
    <w:multiLevelType w:val="hybridMultilevel"/>
    <w:tmpl w:val="AFA4BD5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D411B0"/>
    <w:multiLevelType w:val="hybridMultilevel"/>
    <w:tmpl w:val="DEF64756"/>
    <w:lvl w:ilvl="0" w:tplc="2F0E7BC6">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A515660"/>
    <w:multiLevelType w:val="hybridMultilevel"/>
    <w:tmpl w:val="9A345CC0"/>
    <w:lvl w:ilvl="0" w:tplc="041F0017">
      <w:start w:val="1"/>
      <w:numFmt w:val="lowerLetter"/>
      <w:lvlText w:val="%1)"/>
      <w:lvlJc w:val="left"/>
      <w:pPr>
        <w:tabs>
          <w:tab w:val="num" w:pos="720"/>
        </w:tabs>
        <w:ind w:left="720" w:hanging="360"/>
      </w:pPr>
      <w:rPr>
        <w:rFonts w:hint="default"/>
      </w:rPr>
    </w:lvl>
    <w:lvl w:ilvl="1" w:tplc="C20CBB3A" w:tentative="1">
      <w:start w:val="1"/>
      <w:numFmt w:val="bullet"/>
      <w:lvlText w:val="-"/>
      <w:lvlJc w:val="left"/>
      <w:pPr>
        <w:tabs>
          <w:tab w:val="num" w:pos="1440"/>
        </w:tabs>
        <w:ind w:left="1440" w:hanging="360"/>
      </w:pPr>
      <w:rPr>
        <w:rFonts w:ascii="Calibri" w:hAnsi="Calibri" w:hint="default"/>
      </w:rPr>
    </w:lvl>
    <w:lvl w:ilvl="2" w:tplc="364A4572" w:tentative="1">
      <w:start w:val="1"/>
      <w:numFmt w:val="bullet"/>
      <w:lvlText w:val="-"/>
      <w:lvlJc w:val="left"/>
      <w:pPr>
        <w:tabs>
          <w:tab w:val="num" w:pos="2160"/>
        </w:tabs>
        <w:ind w:left="2160" w:hanging="360"/>
      </w:pPr>
      <w:rPr>
        <w:rFonts w:ascii="Calibri" w:hAnsi="Calibri" w:hint="default"/>
      </w:rPr>
    </w:lvl>
    <w:lvl w:ilvl="3" w:tplc="B54E15F6" w:tentative="1">
      <w:start w:val="1"/>
      <w:numFmt w:val="bullet"/>
      <w:lvlText w:val="-"/>
      <w:lvlJc w:val="left"/>
      <w:pPr>
        <w:tabs>
          <w:tab w:val="num" w:pos="2880"/>
        </w:tabs>
        <w:ind w:left="2880" w:hanging="360"/>
      </w:pPr>
      <w:rPr>
        <w:rFonts w:ascii="Calibri" w:hAnsi="Calibri" w:hint="default"/>
      </w:rPr>
    </w:lvl>
    <w:lvl w:ilvl="4" w:tplc="D6341152" w:tentative="1">
      <w:start w:val="1"/>
      <w:numFmt w:val="bullet"/>
      <w:lvlText w:val="-"/>
      <w:lvlJc w:val="left"/>
      <w:pPr>
        <w:tabs>
          <w:tab w:val="num" w:pos="3600"/>
        </w:tabs>
        <w:ind w:left="3600" w:hanging="360"/>
      </w:pPr>
      <w:rPr>
        <w:rFonts w:ascii="Calibri" w:hAnsi="Calibri" w:hint="default"/>
      </w:rPr>
    </w:lvl>
    <w:lvl w:ilvl="5" w:tplc="F2EE20CE" w:tentative="1">
      <w:start w:val="1"/>
      <w:numFmt w:val="bullet"/>
      <w:lvlText w:val="-"/>
      <w:lvlJc w:val="left"/>
      <w:pPr>
        <w:tabs>
          <w:tab w:val="num" w:pos="4320"/>
        </w:tabs>
        <w:ind w:left="4320" w:hanging="360"/>
      </w:pPr>
      <w:rPr>
        <w:rFonts w:ascii="Calibri" w:hAnsi="Calibri" w:hint="default"/>
      </w:rPr>
    </w:lvl>
    <w:lvl w:ilvl="6" w:tplc="E4DC6D46" w:tentative="1">
      <w:start w:val="1"/>
      <w:numFmt w:val="bullet"/>
      <w:lvlText w:val="-"/>
      <w:lvlJc w:val="left"/>
      <w:pPr>
        <w:tabs>
          <w:tab w:val="num" w:pos="5040"/>
        </w:tabs>
        <w:ind w:left="5040" w:hanging="360"/>
      </w:pPr>
      <w:rPr>
        <w:rFonts w:ascii="Calibri" w:hAnsi="Calibri" w:hint="default"/>
      </w:rPr>
    </w:lvl>
    <w:lvl w:ilvl="7" w:tplc="95044854" w:tentative="1">
      <w:start w:val="1"/>
      <w:numFmt w:val="bullet"/>
      <w:lvlText w:val="-"/>
      <w:lvlJc w:val="left"/>
      <w:pPr>
        <w:tabs>
          <w:tab w:val="num" w:pos="5760"/>
        </w:tabs>
        <w:ind w:left="5760" w:hanging="360"/>
      </w:pPr>
      <w:rPr>
        <w:rFonts w:ascii="Calibri" w:hAnsi="Calibri" w:hint="default"/>
      </w:rPr>
    </w:lvl>
    <w:lvl w:ilvl="8" w:tplc="0FC2E74A" w:tentative="1">
      <w:start w:val="1"/>
      <w:numFmt w:val="bullet"/>
      <w:lvlText w:val="-"/>
      <w:lvlJc w:val="left"/>
      <w:pPr>
        <w:tabs>
          <w:tab w:val="num" w:pos="6480"/>
        </w:tabs>
        <w:ind w:left="6480" w:hanging="360"/>
      </w:pPr>
      <w:rPr>
        <w:rFonts w:ascii="Calibri" w:hAnsi="Calibri" w:hint="default"/>
      </w:rPr>
    </w:lvl>
  </w:abstractNum>
  <w:abstractNum w:abstractNumId="16">
    <w:nsid w:val="4B412F1A"/>
    <w:multiLevelType w:val="hybridMultilevel"/>
    <w:tmpl w:val="6FBC11A6"/>
    <w:lvl w:ilvl="0" w:tplc="68EA66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C32BB8"/>
    <w:multiLevelType w:val="hybridMultilevel"/>
    <w:tmpl w:val="73CCB7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C1808"/>
    <w:multiLevelType w:val="hybridMultilevel"/>
    <w:tmpl w:val="5810F79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9421FD"/>
    <w:multiLevelType w:val="hybridMultilevel"/>
    <w:tmpl w:val="614E5674"/>
    <w:lvl w:ilvl="0" w:tplc="8D6268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4BD1395"/>
    <w:multiLevelType w:val="hybridMultilevel"/>
    <w:tmpl w:val="E73CA9D2"/>
    <w:lvl w:ilvl="0" w:tplc="52DE7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706997"/>
    <w:multiLevelType w:val="hybridMultilevel"/>
    <w:tmpl w:val="430EF4D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D9A1D86"/>
    <w:multiLevelType w:val="hybridMultilevel"/>
    <w:tmpl w:val="A2144782"/>
    <w:lvl w:ilvl="0" w:tplc="9E886C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4D47C8"/>
    <w:multiLevelType w:val="hybridMultilevel"/>
    <w:tmpl w:val="FA74C258"/>
    <w:lvl w:ilvl="0" w:tplc="E044452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1222828"/>
    <w:multiLevelType w:val="hybridMultilevel"/>
    <w:tmpl w:val="5B625956"/>
    <w:lvl w:ilvl="0" w:tplc="041F000F">
      <w:start w:val="1"/>
      <w:numFmt w:val="decimal"/>
      <w:lvlText w:val="%1."/>
      <w:lvlJc w:val="left"/>
      <w:pPr>
        <w:ind w:left="3371" w:hanging="360"/>
      </w:pPr>
    </w:lvl>
    <w:lvl w:ilvl="1" w:tplc="041F0019" w:tentative="1">
      <w:start w:val="1"/>
      <w:numFmt w:val="lowerLetter"/>
      <w:lvlText w:val="%2."/>
      <w:lvlJc w:val="left"/>
      <w:pPr>
        <w:ind w:left="4091" w:hanging="360"/>
      </w:pPr>
    </w:lvl>
    <w:lvl w:ilvl="2" w:tplc="041F001B" w:tentative="1">
      <w:start w:val="1"/>
      <w:numFmt w:val="lowerRoman"/>
      <w:lvlText w:val="%3."/>
      <w:lvlJc w:val="right"/>
      <w:pPr>
        <w:ind w:left="4811" w:hanging="180"/>
      </w:pPr>
    </w:lvl>
    <w:lvl w:ilvl="3" w:tplc="041F000F" w:tentative="1">
      <w:start w:val="1"/>
      <w:numFmt w:val="decimal"/>
      <w:lvlText w:val="%4."/>
      <w:lvlJc w:val="left"/>
      <w:pPr>
        <w:ind w:left="5531" w:hanging="360"/>
      </w:pPr>
    </w:lvl>
    <w:lvl w:ilvl="4" w:tplc="041F0019" w:tentative="1">
      <w:start w:val="1"/>
      <w:numFmt w:val="lowerLetter"/>
      <w:lvlText w:val="%5."/>
      <w:lvlJc w:val="left"/>
      <w:pPr>
        <w:ind w:left="6251" w:hanging="360"/>
      </w:pPr>
    </w:lvl>
    <w:lvl w:ilvl="5" w:tplc="041F001B" w:tentative="1">
      <w:start w:val="1"/>
      <w:numFmt w:val="lowerRoman"/>
      <w:lvlText w:val="%6."/>
      <w:lvlJc w:val="right"/>
      <w:pPr>
        <w:ind w:left="6971" w:hanging="180"/>
      </w:pPr>
    </w:lvl>
    <w:lvl w:ilvl="6" w:tplc="041F000F" w:tentative="1">
      <w:start w:val="1"/>
      <w:numFmt w:val="decimal"/>
      <w:lvlText w:val="%7."/>
      <w:lvlJc w:val="left"/>
      <w:pPr>
        <w:ind w:left="7691" w:hanging="360"/>
      </w:pPr>
    </w:lvl>
    <w:lvl w:ilvl="7" w:tplc="041F0019" w:tentative="1">
      <w:start w:val="1"/>
      <w:numFmt w:val="lowerLetter"/>
      <w:lvlText w:val="%8."/>
      <w:lvlJc w:val="left"/>
      <w:pPr>
        <w:ind w:left="8411" w:hanging="360"/>
      </w:pPr>
    </w:lvl>
    <w:lvl w:ilvl="8" w:tplc="041F001B" w:tentative="1">
      <w:start w:val="1"/>
      <w:numFmt w:val="lowerRoman"/>
      <w:lvlText w:val="%9."/>
      <w:lvlJc w:val="right"/>
      <w:pPr>
        <w:ind w:left="9131" w:hanging="180"/>
      </w:pPr>
    </w:lvl>
  </w:abstractNum>
  <w:abstractNum w:abstractNumId="25">
    <w:nsid w:val="64084C32"/>
    <w:multiLevelType w:val="hybridMultilevel"/>
    <w:tmpl w:val="6A547090"/>
    <w:lvl w:ilvl="0" w:tplc="BD4C8C5E">
      <w:start w:val="1"/>
      <w:numFmt w:val="decimal"/>
      <w:lvlText w:val="%1)"/>
      <w:lvlJc w:val="left"/>
      <w:pPr>
        <w:ind w:left="1068" w:hanging="360"/>
      </w:pPr>
      <w:rPr>
        <w:rFonts w:hint="default"/>
        <w:color w:val="2222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46C507E"/>
    <w:multiLevelType w:val="hybridMultilevel"/>
    <w:tmpl w:val="8F90313A"/>
    <w:lvl w:ilvl="0" w:tplc="83E8F06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7C38B0"/>
    <w:multiLevelType w:val="hybridMultilevel"/>
    <w:tmpl w:val="E61082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0269E3"/>
    <w:multiLevelType w:val="hybridMultilevel"/>
    <w:tmpl w:val="3DB0D588"/>
    <w:lvl w:ilvl="0" w:tplc="048259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A15030"/>
    <w:multiLevelType w:val="hybridMultilevel"/>
    <w:tmpl w:val="22768C1A"/>
    <w:lvl w:ilvl="0" w:tplc="5F6C39FE">
      <w:start w:val="1"/>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725D2993"/>
    <w:multiLevelType w:val="hybridMultilevel"/>
    <w:tmpl w:val="E578B256"/>
    <w:lvl w:ilvl="0" w:tplc="CBE46368">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706736F"/>
    <w:multiLevelType w:val="hybridMultilevel"/>
    <w:tmpl w:val="FBA22574"/>
    <w:lvl w:ilvl="0" w:tplc="041F0017">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7A6013A8"/>
    <w:multiLevelType w:val="hybridMultilevel"/>
    <w:tmpl w:val="A3B62C64"/>
    <w:lvl w:ilvl="0" w:tplc="36047E82">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20"/>
  </w:num>
  <w:num w:numId="3">
    <w:abstractNumId w:val="8"/>
  </w:num>
  <w:num w:numId="4">
    <w:abstractNumId w:val="18"/>
  </w:num>
  <w:num w:numId="5">
    <w:abstractNumId w:val="30"/>
  </w:num>
  <w:num w:numId="6">
    <w:abstractNumId w:val="28"/>
  </w:num>
  <w:num w:numId="7">
    <w:abstractNumId w:val="15"/>
  </w:num>
  <w:num w:numId="8">
    <w:abstractNumId w:val="0"/>
  </w:num>
  <w:num w:numId="9">
    <w:abstractNumId w:val="24"/>
  </w:num>
  <w:num w:numId="10">
    <w:abstractNumId w:val="32"/>
  </w:num>
  <w:num w:numId="11">
    <w:abstractNumId w:val="3"/>
  </w:num>
  <w:num w:numId="12">
    <w:abstractNumId w:val="31"/>
  </w:num>
  <w:num w:numId="13">
    <w:abstractNumId w:val="2"/>
  </w:num>
  <w:num w:numId="14">
    <w:abstractNumId w:val="11"/>
  </w:num>
  <w:num w:numId="15">
    <w:abstractNumId w:val="14"/>
  </w:num>
  <w:num w:numId="16">
    <w:abstractNumId w:val="26"/>
  </w:num>
  <w:num w:numId="17">
    <w:abstractNumId w:val="21"/>
  </w:num>
  <w:num w:numId="18">
    <w:abstractNumId w:val="22"/>
  </w:num>
  <w:num w:numId="19">
    <w:abstractNumId w:val="13"/>
  </w:num>
  <w:num w:numId="20">
    <w:abstractNumId w:val="19"/>
  </w:num>
  <w:num w:numId="21">
    <w:abstractNumId w:val="23"/>
  </w:num>
  <w:num w:numId="22">
    <w:abstractNumId w:val="1"/>
  </w:num>
  <w:num w:numId="23">
    <w:abstractNumId w:val="12"/>
  </w:num>
  <w:num w:numId="24">
    <w:abstractNumId w:val="6"/>
  </w:num>
  <w:num w:numId="25">
    <w:abstractNumId w:val="17"/>
  </w:num>
  <w:num w:numId="26">
    <w:abstractNumId w:val="25"/>
  </w:num>
  <w:num w:numId="27">
    <w:abstractNumId w:val="29"/>
  </w:num>
  <w:num w:numId="28">
    <w:abstractNumId w:val="10"/>
  </w:num>
  <w:num w:numId="29">
    <w:abstractNumId w:val="16"/>
  </w:num>
  <w:num w:numId="30">
    <w:abstractNumId w:val="9"/>
  </w:num>
  <w:num w:numId="31">
    <w:abstractNumId w:val="5"/>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D0"/>
    <w:rsid w:val="00012B27"/>
    <w:rsid w:val="00020421"/>
    <w:rsid w:val="00024DE6"/>
    <w:rsid w:val="000413C4"/>
    <w:rsid w:val="00047B53"/>
    <w:rsid w:val="0005073A"/>
    <w:rsid w:val="00057AC7"/>
    <w:rsid w:val="00073BBB"/>
    <w:rsid w:val="00086D75"/>
    <w:rsid w:val="00095EE1"/>
    <w:rsid w:val="00096814"/>
    <w:rsid w:val="000A7533"/>
    <w:rsid w:val="000B0BB2"/>
    <w:rsid w:val="000B6519"/>
    <w:rsid w:val="000B68C5"/>
    <w:rsid w:val="000D6F4B"/>
    <w:rsid w:val="000F11B9"/>
    <w:rsid w:val="00104C92"/>
    <w:rsid w:val="00117253"/>
    <w:rsid w:val="00124460"/>
    <w:rsid w:val="00126EA8"/>
    <w:rsid w:val="00130F95"/>
    <w:rsid w:val="00133B7D"/>
    <w:rsid w:val="00162A4E"/>
    <w:rsid w:val="00164AF2"/>
    <w:rsid w:val="00184728"/>
    <w:rsid w:val="00197D59"/>
    <w:rsid w:val="001A3D07"/>
    <w:rsid w:val="001A420B"/>
    <w:rsid w:val="001B4164"/>
    <w:rsid w:val="001C6BFF"/>
    <w:rsid w:val="001E7592"/>
    <w:rsid w:val="0021473E"/>
    <w:rsid w:val="0023165D"/>
    <w:rsid w:val="00233D08"/>
    <w:rsid w:val="00234DDD"/>
    <w:rsid w:val="00245E27"/>
    <w:rsid w:val="00260DC2"/>
    <w:rsid w:val="00265FBF"/>
    <w:rsid w:val="00266E91"/>
    <w:rsid w:val="00270C76"/>
    <w:rsid w:val="002727DE"/>
    <w:rsid w:val="0027646A"/>
    <w:rsid w:val="00293315"/>
    <w:rsid w:val="002A3DE8"/>
    <w:rsid w:val="002B3913"/>
    <w:rsid w:val="002B7C5D"/>
    <w:rsid w:val="002C613E"/>
    <w:rsid w:val="002D6E11"/>
    <w:rsid w:val="002F121E"/>
    <w:rsid w:val="002F4080"/>
    <w:rsid w:val="002F54E1"/>
    <w:rsid w:val="00323C10"/>
    <w:rsid w:val="003545D2"/>
    <w:rsid w:val="00357E5A"/>
    <w:rsid w:val="003639BC"/>
    <w:rsid w:val="00393A53"/>
    <w:rsid w:val="003B0AE3"/>
    <w:rsid w:val="003B68FA"/>
    <w:rsid w:val="003D2969"/>
    <w:rsid w:val="003F43DB"/>
    <w:rsid w:val="004277C3"/>
    <w:rsid w:val="00433CCD"/>
    <w:rsid w:val="0043559A"/>
    <w:rsid w:val="0043730E"/>
    <w:rsid w:val="004424C8"/>
    <w:rsid w:val="00446801"/>
    <w:rsid w:val="004663B9"/>
    <w:rsid w:val="0046696D"/>
    <w:rsid w:val="004829D0"/>
    <w:rsid w:val="00494F18"/>
    <w:rsid w:val="004A32F3"/>
    <w:rsid w:val="004A4B78"/>
    <w:rsid w:val="004B36CB"/>
    <w:rsid w:val="004C18E1"/>
    <w:rsid w:val="004C7922"/>
    <w:rsid w:val="004D37D9"/>
    <w:rsid w:val="004D61BA"/>
    <w:rsid w:val="004E3E20"/>
    <w:rsid w:val="004F2996"/>
    <w:rsid w:val="005221F0"/>
    <w:rsid w:val="00536CB8"/>
    <w:rsid w:val="00544982"/>
    <w:rsid w:val="005467B9"/>
    <w:rsid w:val="00591896"/>
    <w:rsid w:val="005A12A3"/>
    <w:rsid w:val="005C2B5D"/>
    <w:rsid w:val="005D19D5"/>
    <w:rsid w:val="005F409C"/>
    <w:rsid w:val="005F784E"/>
    <w:rsid w:val="0061068F"/>
    <w:rsid w:val="00627D01"/>
    <w:rsid w:val="00632454"/>
    <w:rsid w:val="00642426"/>
    <w:rsid w:val="00642B11"/>
    <w:rsid w:val="006631F0"/>
    <w:rsid w:val="00665BA2"/>
    <w:rsid w:val="00667903"/>
    <w:rsid w:val="006736F1"/>
    <w:rsid w:val="00683F20"/>
    <w:rsid w:val="00696A7E"/>
    <w:rsid w:val="006A447C"/>
    <w:rsid w:val="006A6787"/>
    <w:rsid w:val="006B2D25"/>
    <w:rsid w:val="006E5384"/>
    <w:rsid w:val="006F05EE"/>
    <w:rsid w:val="0070322E"/>
    <w:rsid w:val="007168A5"/>
    <w:rsid w:val="00722F0E"/>
    <w:rsid w:val="00730137"/>
    <w:rsid w:val="00733BE8"/>
    <w:rsid w:val="007448EA"/>
    <w:rsid w:val="00751840"/>
    <w:rsid w:val="00751E62"/>
    <w:rsid w:val="00767CA4"/>
    <w:rsid w:val="00774211"/>
    <w:rsid w:val="00781AF1"/>
    <w:rsid w:val="00781FC5"/>
    <w:rsid w:val="007A0F9C"/>
    <w:rsid w:val="007C5D65"/>
    <w:rsid w:val="007F4830"/>
    <w:rsid w:val="0080740F"/>
    <w:rsid w:val="008366F8"/>
    <w:rsid w:val="00837C98"/>
    <w:rsid w:val="00844544"/>
    <w:rsid w:val="00845BE6"/>
    <w:rsid w:val="008548FC"/>
    <w:rsid w:val="00862468"/>
    <w:rsid w:val="00864F86"/>
    <w:rsid w:val="00892C91"/>
    <w:rsid w:val="00892FC9"/>
    <w:rsid w:val="00894750"/>
    <w:rsid w:val="008D4122"/>
    <w:rsid w:val="008E3702"/>
    <w:rsid w:val="00920E92"/>
    <w:rsid w:val="009232A4"/>
    <w:rsid w:val="00946CDA"/>
    <w:rsid w:val="009750D9"/>
    <w:rsid w:val="00975893"/>
    <w:rsid w:val="009A35A5"/>
    <w:rsid w:val="009A4713"/>
    <w:rsid w:val="009B69B5"/>
    <w:rsid w:val="009C2674"/>
    <w:rsid w:val="009C5C6C"/>
    <w:rsid w:val="009D2087"/>
    <w:rsid w:val="00A40712"/>
    <w:rsid w:val="00A50338"/>
    <w:rsid w:val="00A571C2"/>
    <w:rsid w:val="00A57BB2"/>
    <w:rsid w:val="00A750B2"/>
    <w:rsid w:val="00A83DC1"/>
    <w:rsid w:val="00A97BB2"/>
    <w:rsid w:val="00AA4950"/>
    <w:rsid w:val="00AA55FC"/>
    <w:rsid w:val="00AD2211"/>
    <w:rsid w:val="00AE1529"/>
    <w:rsid w:val="00B05E90"/>
    <w:rsid w:val="00B079CB"/>
    <w:rsid w:val="00B40448"/>
    <w:rsid w:val="00B41A90"/>
    <w:rsid w:val="00B62D0D"/>
    <w:rsid w:val="00B64E31"/>
    <w:rsid w:val="00B65208"/>
    <w:rsid w:val="00B871B5"/>
    <w:rsid w:val="00BA0996"/>
    <w:rsid w:val="00BB62E7"/>
    <w:rsid w:val="00BB653F"/>
    <w:rsid w:val="00BC160D"/>
    <w:rsid w:val="00C062E9"/>
    <w:rsid w:val="00C50718"/>
    <w:rsid w:val="00C5089C"/>
    <w:rsid w:val="00C563F2"/>
    <w:rsid w:val="00C851C1"/>
    <w:rsid w:val="00C87143"/>
    <w:rsid w:val="00C9011C"/>
    <w:rsid w:val="00CD5A29"/>
    <w:rsid w:val="00CE2458"/>
    <w:rsid w:val="00D07F49"/>
    <w:rsid w:val="00D13E2C"/>
    <w:rsid w:val="00D221D8"/>
    <w:rsid w:val="00D27BE0"/>
    <w:rsid w:val="00D33298"/>
    <w:rsid w:val="00D360EA"/>
    <w:rsid w:val="00D45896"/>
    <w:rsid w:val="00D54379"/>
    <w:rsid w:val="00D61F48"/>
    <w:rsid w:val="00D8556B"/>
    <w:rsid w:val="00DA0794"/>
    <w:rsid w:val="00DD189F"/>
    <w:rsid w:val="00DD6BE7"/>
    <w:rsid w:val="00DE31B5"/>
    <w:rsid w:val="00DE5F14"/>
    <w:rsid w:val="00DF3E92"/>
    <w:rsid w:val="00E14EBB"/>
    <w:rsid w:val="00E3105C"/>
    <w:rsid w:val="00E44653"/>
    <w:rsid w:val="00E65A99"/>
    <w:rsid w:val="00E92BAA"/>
    <w:rsid w:val="00E96BF4"/>
    <w:rsid w:val="00EF6E53"/>
    <w:rsid w:val="00F12E88"/>
    <w:rsid w:val="00F3788B"/>
    <w:rsid w:val="00F57857"/>
    <w:rsid w:val="00F60AE9"/>
    <w:rsid w:val="00F6707A"/>
    <w:rsid w:val="00F67C27"/>
    <w:rsid w:val="00F70219"/>
    <w:rsid w:val="00F726DF"/>
    <w:rsid w:val="00F81A05"/>
    <w:rsid w:val="00F90F21"/>
    <w:rsid w:val="00F97B99"/>
    <w:rsid w:val="00FE4A36"/>
    <w:rsid w:val="00FE58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22"/>
  </w:style>
  <w:style w:type="paragraph" w:styleId="Balk1">
    <w:name w:val="heading 1"/>
    <w:basedOn w:val="Normal"/>
    <w:next w:val="Normal"/>
    <w:link w:val="Balk1Char"/>
    <w:uiPriority w:val="9"/>
    <w:qFormat/>
    <w:rsid w:val="002B3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7C3"/>
    <w:pPr>
      <w:ind w:left="720"/>
      <w:contextualSpacing/>
    </w:pPr>
  </w:style>
  <w:style w:type="paragraph" w:styleId="NormalWeb">
    <w:name w:val="Normal (Web)"/>
    <w:basedOn w:val="Normal"/>
    <w:uiPriority w:val="99"/>
    <w:unhideWhenUsed/>
    <w:rsid w:val="00837C9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83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862468"/>
    <w:rPr>
      <w:b/>
      <w:bCs/>
    </w:rPr>
  </w:style>
  <w:style w:type="paragraph" w:styleId="BalonMetni">
    <w:name w:val="Balloon Text"/>
    <w:basedOn w:val="Normal"/>
    <w:link w:val="BalonMetniChar"/>
    <w:uiPriority w:val="99"/>
    <w:semiHidden/>
    <w:unhideWhenUsed/>
    <w:rsid w:val="001E7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592"/>
    <w:rPr>
      <w:rFonts w:ascii="Tahoma" w:hAnsi="Tahoma" w:cs="Tahoma"/>
      <w:sz w:val="16"/>
      <w:szCs w:val="16"/>
    </w:rPr>
  </w:style>
  <w:style w:type="character" w:styleId="GlBavuru">
    <w:name w:val="Intense Reference"/>
    <w:basedOn w:val="VarsaylanParagrafYazTipi"/>
    <w:uiPriority w:val="32"/>
    <w:qFormat/>
    <w:rsid w:val="00AD2211"/>
    <w:rPr>
      <w:b/>
      <w:bCs/>
      <w:smallCaps/>
      <w:color w:val="4F81BD" w:themeColor="accent1"/>
      <w:spacing w:val="5"/>
    </w:rPr>
  </w:style>
  <w:style w:type="character" w:customStyle="1" w:styleId="Balk1Char">
    <w:name w:val="Başlık 1 Char"/>
    <w:basedOn w:val="VarsaylanParagrafYazTipi"/>
    <w:link w:val="Balk1"/>
    <w:uiPriority w:val="9"/>
    <w:rsid w:val="002B391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22"/>
  </w:style>
  <w:style w:type="paragraph" w:styleId="Balk1">
    <w:name w:val="heading 1"/>
    <w:basedOn w:val="Normal"/>
    <w:next w:val="Normal"/>
    <w:link w:val="Balk1Char"/>
    <w:uiPriority w:val="9"/>
    <w:qFormat/>
    <w:rsid w:val="002B3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7C3"/>
    <w:pPr>
      <w:ind w:left="720"/>
      <w:contextualSpacing/>
    </w:pPr>
  </w:style>
  <w:style w:type="paragraph" w:styleId="NormalWeb">
    <w:name w:val="Normal (Web)"/>
    <w:basedOn w:val="Normal"/>
    <w:uiPriority w:val="99"/>
    <w:unhideWhenUsed/>
    <w:rsid w:val="00837C9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83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862468"/>
    <w:rPr>
      <w:b/>
      <w:bCs/>
    </w:rPr>
  </w:style>
  <w:style w:type="paragraph" w:styleId="BalonMetni">
    <w:name w:val="Balloon Text"/>
    <w:basedOn w:val="Normal"/>
    <w:link w:val="BalonMetniChar"/>
    <w:uiPriority w:val="99"/>
    <w:semiHidden/>
    <w:unhideWhenUsed/>
    <w:rsid w:val="001E7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592"/>
    <w:rPr>
      <w:rFonts w:ascii="Tahoma" w:hAnsi="Tahoma" w:cs="Tahoma"/>
      <w:sz w:val="16"/>
      <w:szCs w:val="16"/>
    </w:rPr>
  </w:style>
  <w:style w:type="character" w:styleId="GlBavuru">
    <w:name w:val="Intense Reference"/>
    <w:basedOn w:val="VarsaylanParagrafYazTipi"/>
    <w:uiPriority w:val="32"/>
    <w:qFormat/>
    <w:rsid w:val="00AD2211"/>
    <w:rPr>
      <w:b/>
      <w:bCs/>
      <w:smallCaps/>
      <w:color w:val="4F81BD" w:themeColor="accent1"/>
      <w:spacing w:val="5"/>
    </w:rPr>
  </w:style>
  <w:style w:type="character" w:customStyle="1" w:styleId="Balk1Char">
    <w:name w:val="Başlık 1 Char"/>
    <w:basedOn w:val="VarsaylanParagrafYazTipi"/>
    <w:link w:val="Balk1"/>
    <w:uiPriority w:val="9"/>
    <w:rsid w:val="002B39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21058">
      <w:bodyDiv w:val="1"/>
      <w:marLeft w:val="0"/>
      <w:marRight w:val="0"/>
      <w:marTop w:val="0"/>
      <w:marBottom w:val="0"/>
      <w:divBdr>
        <w:top w:val="none" w:sz="0" w:space="0" w:color="auto"/>
        <w:left w:val="none" w:sz="0" w:space="0" w:color="auto"/>
        <w:bottom w:val="none" w:sz="0" w:space="0" w:color="auto"/>
        <w:right w:val="none" w:sz="0" w:space="0" w:color="auto"/>
      </w:divBdr>
    </w:div>
    <w:div w:id="1231692384">
      <w:bodyDiv w:val="1"/>
      <w:marLeft w:val="0"/>
      <w:marRight w:val="0"/>
      <w:marTop w:val="0"/>
      <w:marBottom w:val="0"/>
      <w:divBdr>
        <w:top w:val="none" w:sz="0" w:space="0" w:color="auto"/>
        <w:left w:val="none" w:sz="0" w:space="0" w:color="auto"/>
        <w:bottom w:val="none" w:sz="0" w:space="0" w:color="auto"/>
        <w:right w:val="none" w:sz="0" w:space="0" w:color="auto"/>
      </w:divBdr>
      <w:divsChild>
        <w:div w:id="2055961481">
          <w:marLeft w:val="547"/>
          <w:marRight w:val="0"/>
          <w:marTop w:val="0"/>
          <w:marBottom w:val="0"/>
          <w:divBdr>
            <w:top w:val="none" w:sz="0" w:space="0" w:color="auto"/>
            <w:left w:val="none" w:sz="0" w:space="0" w:color="auto"/>
            <w:bottom w:val="none" w:sz="0" w:space="0" w:color="auto"/>
            <w:right w:val="none" w:sz="0" w:space="0" w:color="auto"/>
          </w:divBdr>
        </w:div>
        <w:div w:id="1836413189">
          <w:marLeft w:val="547"/>
          <w:marRight w:val="0"/>
          <w:marTop w:val="0"/>
          <w:marBottom w:val="0"/>
          <w:divBdr>
            <w:top w:val="none" w:sz="0" w:space="0" w:color="auto"/>
            <w:left w:val="none" w:sz="0" w:space="0" w:color="auto"/>
            <w:bottom w:val="none" w:sz="0" w:space="0" w:color="auto"/>
            <w:right w:val="none" w:sz="0" w:space="0" w:color="auto"/>
          </w:divBdr>
        </w:div>
        <w:div w:id="552349807">
          <w:marLeft w:val="547"/>
          <w:marRight w:val="0"/>
          <w:marTop w:val="0"/>
          <w:marBottom w:val="0"/>
          <w:divBdr>
            <w:top w:val="none" w:sz="0" w:space="0" w:color="auto"/>
            <w:left w:val="none" w:sz="0" w:space="0" w:color="auto"/>
            <w:bottom w:val="none" w:sz="0" w:space="0" w:color="auto"/>
            <w:right w:val="none" w:sz="0" w:space="0" w:color="auto"/>
          </w:divBdr>
        </w:div>
        <w:div w:id="1030034702">
          <w:marLeft w:val="547"/>
          <w:marRight w:val="0"/>
          <w:marTop w:val="0"/>
          <w:marBottom w:val="0"/>
          <w:divBdr>
            <w:top w:val="none" w:sz="0" w:space="0" w:color="auto"/>
            <w:left w:val="none" w:sz="0" w:space="0" w:color="auto"/>
            <w:bottom w:val="none" w:sz="0" w:space="0" w:color="auto"/>
            <w:right w:val="none" w:sz="0" w:space="0" w:color="auto"/>
          </w:divBdr>
        </w:div>
        <w:div w:id="268634441">
          <w:marLeft w:val="547"/>
          <w:marRight w:val="0"/>
          <w:marTop w:val="0"/>
          <w:marBottom w:val="0"/>
          <w:divBdr>
            <w:top w:val="none" w:sz="0" w:space="0" w:color="auto"/>
            <w:left w:val="none" w:sz="0" w:space="0" w:color="auto"/>
            <w:bottom w:val="none" w:sz="0" w:space="0" w:color="auto"/>
            <w:right w:val="none" w:sz="0" w:space="0" w:color="auto"/>
          </w:divBdr>
        </w:div>
        <w:div w:id="476994480">
          <w:marLeft w:val="547"/>
          <w:marRight w:val="0"/>
          <w:marTop w:val="0"/>
          <w:marBottom w:val="0"/>
          <w:divBdr>
            <w:top w:val="none" w:sz="0" w:space="0" w:color="auto"/>
            <w:left w:val="none" w:sz="0" w:space="0" w:color="auto"/>
            <w:bottom w:val="none" w:sz="0" w:space="0" w:color="auto"/>
            <w:right w:val="none" w:sz="0" w:space="0" w:color="auto"/>
          </w:divBdr>
        </w:div>
        <w:div w:id="1404184418">
          <w:marLeft w:val="547"/>
          <w:marRight w:val="0"/>
          <w:marTop w:val="0"/>
          <w:marBottom w:val="0"/>
          <w:divBdr>
            <w:top w:val="none" w:sz="0" w:space="0" w:color="auto"/>
            <w:left w:val="none" w:sz="0" w:space="0" w:color="auto"/>
            <w:bottom w:val="none" w:sz="0" w:space="0" w:color="auto"/>
            <w:right w:val="none" w:sz="0" w:space="0" w:color="auto"/>
          </w:divBdr>
        </w:div>
        <w:div w:id="666520531">
          <w:marLeft w:val="547"/>
          <w:marRight w:val="0"/>
          <w:marTop w:val="0"/>
          <w:marBottom w:val="200"/>
          <w:divBdr>
            <w:top w:val="none" w:sz="0" w:space="0" w:color="auto"/>
            <w:left w:val="none" w:sz="0" w:space="0" w:color="auto"/>
            <w:bottom w:val="none" w:sz="0" w:space="0" w:color="auto"/>
            <w:right w:val="none" w:sz="0" w:space="0" w:color="auto"/>
          </w:divBdr>
        </w:div>
        <w:div w:id="1632712898">
          <w:marLeft w:val="547"/>
          <w:marRight w:val="0"/>
          <w:marTop w:val="0"/>
          <w:marBottom w:val="200"/>
          <w:divBdr>
            <w:top w:val="none" w:sz="0" w:space="0" w:color="auto"/>
            <w:left w:val="none" w:sz="0" w:space="0" w:color="auto"/>
            <w:bottom w:val="none" w:sz="0" w:space="0" w:color="auto"/>
            <w:right w:val="none" w:sz="0" w:space="0" w:color="auto"/>
          </w:divBdr>
        </w:div>
        <w:div w:id="928082990">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EC3D-A01A-42AA-AB05-24B6C3CB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9909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BİLGİİSLEM</cp:lastModifiedBy>
  <cp:revision>2</cp:revision>
  <dcterms:created xsi:type="dcterms:W3CDTF">2018-12-17T12:49:00Z</dcterms:created>
  <dcterms:modified xsi:type="dcterms:W3CDTF">2018-12-17T12:49:00Z</dcterms:modified>
</cp:coreProperties>
</file>