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E710D" w14:textId="66FAF87C" w:rsidR="00C33CFC" w:rsidRPr="00705A11" w:rsidRDefault="00436466" w:rsidP="00E27A85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05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FİKİR OTOBÜSÜ LİSE PROJESİ</w:t>
      </w:r>
      <w:r w:rsidR="00E27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 ŞARTNAMESİ</w:t>
      </w:r>
      <w:r w:rsidR="00E27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62B3F655" w14:textId="77777777" w:rsidR="00C33CFC" w:rsidRPr="00705A11" w:rsidRDefault="004364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b/>
          <w:color w:val="000000" w:themeColor="text1"/>
        </w:rPr>
        <w:t>ETKİNLİĞİN AMACI</w:t>
      </w:r>
      <w:r w:rsidRPr="00705A11">
        <w:rPr>
          <w:rFonts w:ascii="Times New Roman" w:hAnsi="Times New Roman" w:cs="Times New Roman"/>
          <w:b/>
          <w:color w:val="000000" w:themeColor="text1"/>
        </w:rPr>
        <w:tab/>
      </w:r>
      <w:r w:rsidRPr="00705A11">
        <w:rPr>
          <w:rFonts w:ascii="Times New Roman" w:hAnsi="Times New Roman" w:cs="Times New Roman"/>
          <w:color w:val="000000" w:themeColor="text1"/>
        </w:rPr>
        <w:t xml:space="preserve"> </w:t>
      </w:r>
    </w:p>
    <w:p w14:paraId="2CFE0966" w14:textId="77777777" w:rsidR="00C33CFC" w:rsidRPr="00705A11" w:rsidRDefault="00436466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Fikir Otobüsü Lise Projesi, gençlere, girişimcilik bilincini erken yaşlarda kazandırmayı ve lise seviyesindeki öğrencilerin yenilikçi iş fikirleri üretebilme becerilerini geliştirmeyi amaçlamaktadır.</w:t>
      </w:r>
    </w:p>
    <w:p w14:paraId="28BB64D3" w14:textId="77777777" w:rsidR="00C33CFC" w:rsidRPr="00705A11" w:rsidRDefault="004364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705A11">
        <w:rPr>
          <w:rFonts w:ascii="Times New Roman" w:hAnsi="Times New Roman" w:cs="Times New Roman"/>
          <w:b/>
          <w:color w:val="000000" w:themeColor="text1"/>
        </w:rPr>
        <w:t>HEDEF KİTLE</w:t>
      </w:r>
      <w:r w:rsidRPr="00705A11">
        <w:rPr>
          <w:rFonts w:ascii="Times New Roman" w:hAnsi="Times New Roman" w:cs="Times New Roman"/>
          <w:color w:val="000000" w:themeColor="text1"/>
        </w:rPr>
        <w:tab/>
      </w:r>
    </w:p>
    <w:p w14:paraId="3817B32B" w14:textId="20ABCEEE" w:rsidR="00C33CFC" w:rsidRPr="00705A11" w:rsidRDefault="00436466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 xml:space="preserve">Hedef kitle </w:t>
      </w:r>
      <w:r w:rsidR="0084604F" w:rsidRPr="00705A11">
        <w:rPr>
          <w:rFonts w:ascii="Times New Roman" w:hAnsi="Times New Roman" w:cs="Times New Roman"/>
          <w:color w:val="000000" w:themeColor="text1"/>
        </w:rPr>
        <w:t xml:space="preserve">Mersin İli 13 ilçesindeki </w:t>
      </w:r>
      <w:r w:rsidRPr="00705A11">
        <w:rPr>
          <w:rFonts w:ascii="Times New Roman" w:hAnsi="Times New Roman" w:cs="Times New Roman"/>
          <w:b/>
          <w:color w:val="000000" w:themeColor="text1"/>
        </w:rPr>
        <w:t>özel/resmi ortaöğretim kurumlarında</w:t>
      </w:r>
      <w:r w:rsidRPr="00705A11">
        <w:rPr>
          <w:rFonts w:ascii="Times New Roman" w:hAnsi="Times New Roman" w:cs="Times New Roman"/>
          <w:color w:val="000000" w:themeColor="text1"/>
        </w:rPr>
        <w:t xml:space="preserve"> okuyan öğrenciler ve danışman öğretmenleridir. </w:t>
      </w:r>
      <w:r w:rsidR="0084604F" w:rsidRPr="00705A11">
        <w:rPr>
          <w:rFonts w:ascii="Times New Roman" w:hAnsi="Times New Roman" w:cs="Times New Roman"/>
          <w:color w:val="000000" w:themeColor="text1"/>
        </w:rPr>
        <w:t xml:space="preserve">Proje/Fikirler </w:t>
      </w:r>
      <w:r w:rsidR="0084604F" w:rsidRPr="00705A11">
        <w:rPr>
          <w:rFonts w:ascii="Times New Roman" w:hAnsi="Times New Roman" w:cs="Times New Roman"/>
          <w:b/>
          <w:color w:val="000000" w:themeColor="text1"/>
        </w:rPr>
        <w:t>Liseler</w:t>
      </w:r>
      <w:r w:rsidR="0084604F" w:rsidRPr="00705A11">
        <w:rPr>
          <w:rFonts w:ascii="Times New Roman" w:hAnsi="Times New Roman" w:cs="Times New Roman"/>
          <w:color w:val="000000" w:themeColor="text1"/>
        </w:rPr>
        <w:t xml:space="preserve"> ile</w:t>
      </w:r>
      <w:r w:rsidR="00492C3D">
        <w:rPr>
          <w:rFonts w:ascii="Times New Roman" w:hAnsi="Times New Roman" w:cs="Times New Roman"/>
          <w:color w:val="000000" w:themeColor="text1"/>
        </w:rPr>
        <w:t xml:space="preserve"> </w:t>
      </w:r>
      <w:r w:rsidR="0084604F" w:rsidRPr="00705A11">
        <w:rPr>
          <w:rFonts w:ascii="Times New Roman" w:hAnsi="Times New Roman" w:cs="Times New Roman"/>
          <w:b/>
          <w:color w:val="000000" w:themeColor="text1"/>
        </w:rPr>
        <w:t>Mesleki ve Teknik Liseler</w:t>
      </w:r>
      <w:r w:rsidR="0084604F" w:rsidRPr="00705A11">
        <w:rPr>
          <w:rFonts w:ascii="Times New Roman" w:hAnsi="Times New Roman" w:cs="Times New Roman"/>
          <w:color w:val="000000" w:themeColor="text1"/>
        </w:rPr>
        <w:t xml:space="preserve"> olmak üzere iki kategoride değerlendirilecektir.</w:t>
      </w:r>
    </w:p>
    <w:p w14:paraId="00413B29" w14:textId="77777777" w:rsidR="00C33CFC" w:rsidRPr="00705A11" w:rsidRDefault="00436466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05A11">
        <w:rPr>
          <w:rFonts w:ascii="Times New Roman" w:hAnsi="Times New Roman" w:cs="Times New Roman"/>
          <w:b/>
          <w:color w:val="000000" w:themeColor="text1"/>
        </w:rPr>
        <w:t>PROJE/FİKİR EKİBİ</w:t>
      </w:r>
      <w:r w:rsidRPr="00705A11">
        <w:rPr>
          <w:rFonts w:ascii="Times New Roman" w:hAnsi="Times New Roman" w:cs="Times New Roman"/>
          <w:b/>
          <w:color w:val="000000" w:themeColor="text1"/>
        </w:rPr>
        <w:tab/>
      </w:r>
    </w:p>
    <w:p w14:paraId="618752C2" w14:textId="77777777" w:rsidR="00C33CFC" w:rsidRPr="00705A11" w:rsidRDefault="00436466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Fikir Otobüsü Lise Projesi çalışmasına girişimci proje fikri ile başvurmak isteyen ekiplerde;</w:t>
      </w:r>
    </w:p>
    <w:p w14:paraId="1F7EC588" w14:textId="77777777" w:rsidR="00C33CFC" w:rsidRPr="00705A11" w:rsidRDefault="00436466">
      <w:pPr>
        <w:pStyle w:val="ListeParagraf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Bir danışman öğretmen,</w:t>
      </w:r>
    </w:p>
    <w:p w14:paraId="5D6CA73B" w14:textId="5C9E50C2" w:rsidR="00C33CFC" w:rsidRPr="00705A11" w:rsidRDefault="00436466">
      <w:pPr>
        <w:pStyle w:val="ListeParagraf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 xml:space="preserve">En az </w:t>
      </w:r>
      <w:r w:rsidRPr="00705A11">
        <w:rPr>
          <w:rFonts w:ascii="Times New Roman" w:hAnsi="Times New Roman" w:cs="Times New Roman"/>
          <w:b/>
          <w:color w:val="000000" w:themeColor="text1"/>
        </w:rPr>
        <w:t>iki</w:t>
      </w:r>
      <w:r w:rsidRPr="00705A11">
        <w:rPr>
          <w:rFonts w:ascii="Times New Roman" w:hAnsi="Times New Roman" w:cs="Times New Roman"/>
          <w:color w:val="000000" w:themeColor="text1"/>
        </w:rPr>
        <w:t xml:space="preserve"> en fazla </w:t>
      </w:r>
      <w:r w:rsidRPr="00705A11">
        <w:rPr>
          <w:rFonts w:ascii="Times New Roman" w:hAnsi="Times New Roman" w:cs="Times New Roman"/>
          <w:b/>
          <w:color w:val="000000" w:themeColor="text1"/>
        </w:rPr>
        <w:t>üç</w:t>
      </w:r>
      <w:r w:rsidRPr="00705A11">
        <w:rPr>
          <w:rFonts w:ascii="Times New Roman" w:hAnsi="Times New Roman" w:cs="Times New Roman"/>
          <w:color w:val="000000" w:themeColor="text1"/>
        </w:rPr>
        <w:t xml:space="preserve"> </w:t>
      </w:r>
      <w:r w:rsidR="00B70AEE" w:rsidRPr="00B70AEE">
        <w:rPr>
          <w:rFonts w:ascii="Times New Roman" w:hAnsi="Times New Roman" w:cs="Times New Roman"/>
          <w:b/>
          <w:bCs/>
          <w:color w:val="000000" w:themeColor="text1"/>
        </w:rPr>
        <w:t xml:space="preserve">9, 10, </w:t>
      </w:r>
      <w:r w:rsidRPr="00B70AEE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B70AEE" w:rsidRPr="00B70AEE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B70AEE">
        <w:rPr>
          <w:rFonts w:ascii="Times New Roman" w:hAnsi="Times New Roman" w:cs="Times New Roman"/>
          <w:b/>
          <w:bCs/>
          <w:color w:val="000000" w:themeColor="text1"/>
        </w:rPr>
        <w:t>. veya 1</w:t>
      </w:r>
      <w:r w:rsidR="00B70AEE" w:rsidRPr="00B70AEE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B70AEE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705A11">
        <w:rPr>
          <w:rFonts w:ascii="Times New Roman" w:hAnsi="Times New Roman" w:cs="Times New Roman"/>
          <w:color w:val="000000" w:themeColor="text1"/>
        </w:rPr>
        <w:t xml:space="preserve"> sınıf öğrencisi (öğrenciler karma olabilir) bulunmalıdır.</w:t>
      </w:r>
    </w:p>
    <w:p w14:paraId="2C585E72" w14:textId="77777777" w:rsidR="00C33CFC" w:rsidRPr="00705A11" w:rsidRDefault="00436466">
      <w:pPr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705A11">
        <w:rPr>
          <w:rFonts w:ascii="Times New Roman" w:hAnsi="Times New Roman" w:cs="Times New Roman"/>
          <w:b/>
          <w:color w:val="000000" w:themeColor="text1"/>
        </w:rPr>
        <w:t>Ç. SUNULACAK PROJELERİN/FİKİRLERİN İÇERİĞİ</w:t>
      </w:r>
    </w:p>
    <w:p w14:paraId="552C175A" w14:textId="77777777" w:rsidR="00C33CFC" w:rsidRPr="00705A11" w:rsidRDefault="00436466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Yenilikçi bir iş projesi/fikri ile mevcut bir probleme çözüm olabilecek bütün projeler/fikirler çalışma kapsamında değerlendirilecektir.</w:t>
      </w:r>
    </w:p>
    <w:p w14:paraId="1788ACAB" w14:textId="77777777" w:rsidR="0061705C" w:rsidRPr="00705A11" w:rsidRDefault="0061705C" w:rsidP="0061705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Sunulacak projelerde/fikirlerde konu sınırlaması yoktur.</w:t>
      </w:r>
    </w:p>
    <w:p w14:paraId="7154CED8" w14:textId="77777777" w:rsidR="00C33CFC" w:rsidRPr="00705A11" w:rsidRDefault="0043646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Sunulacak projelerde/fikirlerde herhangi bir prototip ortaya koyma zorunluluğu bulunmamaktadır. Mevcut bir probleme yönelik yenilikçi bir iş projesi/fikri yeterli olacaktır.</w:t>
      </w:r>
    </w:p>
    <w:p w14:paraId="5D90338C" w14:textId="77777777" w:rsidR="00C33CFC" w:rsidRPr="00705A11" w:rsidRDefault="0043646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 xml:space="preserve">Sunulacak proje/fikir çalışmasının telif, isim hakkı, </w:t>
      </w:r>
      <w:proofErr w:type="spellStart"/>
      <w:r w:rsidRPr="00705A11">
        <w:rPr>
          <w:rFonts w:ascii="Times New Roman" w:hAnsi="Times New Roman" w:cs="Times New Roman"/>
          <w:color w:val="000000" w:themeColor="text1"/>
        </w:rPr>
        <w:t>vb</w:t>
      </w:r>
      <w:proofErr w:type="spellEnd"/>
      <w:r w:rsidRPr="00705A11">
        <w:rPr>
          <w:rFonts w:ascii="Times New Roman" w:hAnsi="Times New Roman" w:cs="Times New Roman"/>
          <w:color w:val="000000" w:themeColor="text1"/>
        </w:rPr>
        <w:t xml:space="preserve"> proje ekibinin sorumluluğundadır. Organizasyon ekibinin bu konuda herhangi bir garantisi bulunmamaktadır.</w:t>
      </w:r>
    </w:p>
    <w:p w14:paraId="00165E1A" w14:textId="77777777" w:rsidR="00C33CFC" w:rsidRPr="00705A11" w:rsidRDefault="00C33CFC">
      <w:pPr>
        <w:pStyle w:val="ListeParagraf"/>
        <w:ind w:left="786"/>
        <w:jc w:val="both"/>
        <w:rPr>
          <w:rFonts w:ascii="Times New Roman" w:hAnsi="Times New Roman" w:cs="Times New Roman"/>
          <w:color w:val="000000" w:themeColor="text1"/>
        </w:rPr>
      </w:pPr>
    </w:p>
    <w:p w14:paraId="7524AF8F" w14:textId="77777777" w:rsidR="00C33CFC" w:rsidRPr="00705A11" w:rsidRDefault="004364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705A11">
        <w:rPr>
          <w:rFonts w:ascii="Times New Roman" w:hAnsi="Times New Roman" w:cs="Times New Roman"/>
          <w:b/>
          <w:color w:val="000000" w:themeColor="text1"/>
        </w:rPr>
        <w:t>DEĞERLENDİRME SÜRECİ</w:t>
      </w:r>
    </w:p>
    <w:p w14:paraId="1B6FEFEC" w14:textId="77777777" w:rsidR="00C33CFC" w:rsidRPr="00705A11" w:rsidRDefault="00436466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Proje/fikirler;</w:t>
      </w:r>
    </w:p>
    <w:p w14:paraId="3053F24C" w14:textId="77777777" w:rsidR="00C33CFC" w:rsidRPr="00705A11" w:rsidRDefault="00436466">
      <w:pPr>
        <w:pStyle w:val="ListeParagraf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Yenilikçilik,</w:t>
      </w:r>
    </w:p>
    <w:p w14:paraId="1F8324FA" w14:textId="77777777" w:rsidR="00C33CFC" w:rsidRPr="00705A11" w:rsidRDefault="00436466">
      <w:pPr>
        <w:pStyle w:val="ListeParagraf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Bir probleme çözüm üretip üretmemesi,</w:t>
      </w:r>
    </w:p>
    <w:p w14:paraId="052E5CB9" w14:textId="77777777" w:rsidR="00C33CFC" w:rsidRPr="00705A11" w:rsidRDefault="00436466">
      <w:pPr>
        <w:pStyle w:val="ListeParagraf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Gerçekçilik,</w:t>
      </w:r>
    </w:p>
    <w:p w14:paraId="5EA7C6C6" w14:textId="77777777" w:rsidR="00C33CFC" w:rsidRPr="00705A11" w:rsidRDefault="00436466">
      <w:pPr>
        <w:pStyle w:val="ListeParagraf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Sürdürülebilirlik,</w:t>
      </w:r>
    </w:p>
    <w:p w14:paraId="65818227" w14:textId="77777777" w:rsidR="00C33CFC" w:rsidRPr="00705A11" w:rsidRDefault="00436466">
      <w:pPr>
        <w:pStyle w:val="ListeParagraf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Proje ekibinin görev dağılımı ve özellikleri,</w:t>
      </w:r>
    </w:p>
    <w:p w14:paraId="346B0569" w14:textId="77777777" w:rsidR="00C33CFC" w:rsidRPr="00705A11" w:rsidRDefault="00436466">
      <w:pPr>
        <w:ind w:left="349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 xml:space="preserve">kriterleri göz önüne alınarak değerlendirilecektir. </w:t>
      </w:r>
    </w:p>
    <w:p w14:paraId="08BB4E90" w14:textId="77777777" w:rsidR="00C33CFC" w:rsidRPr="00705A11" w:rsidRDefault="00436466">
      <w:pPr>
        <w:ind w:firstLine="349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Değerlendirme jürisi;</w:t>
      </w:r>
    </w:p>
    <w:p w14:paraId="14C18D62" w14:textId="77777777" w:rsidR="00C33CFC" w:rsidRPr="00705A11" w:rsidRDefault="00436466">
      <w:pPr>
        <w:pStyle w:val="ListeParagraf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 xml:space="preserve">Mersin Üniversitesi, </w:t>
      </w:r>
    </w:p>
    <w:p w14:paraId="60599C60" w14:textId="77777777" w:rsidR="00C33CFC" w:rsidRPr="00705A11" w:rsidRDefault="00436466">
      <w:pPr>
        <w:pStyle w:val="ListeParagraf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 xml:space="preserve">Mersin İl Millî Eğitim Müdürlüğü, </w:t>
      </w:r>
    </w:p>
    <w:p w14:paraId="68D0FC6B" w14:textId="77777777" w:rsidR="00C33CFC" w:rsidRPr="00705A11" w:rsidRDefault="00436466">
      <w:pPr>
        <w:pStyle w:val="ListeParagraf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 xml:space="preserve">Mersin Ticaret ve Sanayi Odası, </w:t>
      </w:r>
    </w:p>
    <w:p w14:paraId="34708424" w14:textId="77777777" w:rsidR="00C33CFC" w:rsidRPr="00705A11" w:rsidRDefault="00436466">
      <w:pPr>
        <w:pStyle w:val="ListeParagraf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 xml:space="preserve">Mersin Teknoloji Transfer Ofisi, </w:t>
      </w:r>
    </w:p>
    <w:p w14:paraId="5B8A28CD" w14:textId="77777777" w:rsidR="00C33CFC" w:rsidRPr="00705A11" w:rsidRDefault="00436466">
      <w:pPr>
        <w:pStyle w:val="ListeParagraf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TOBB Mersin Genç Girişimciler Kurulu,</w:t>
      </w:r>
    </w:p>
    <w:p w14:paraId="5E4C2480" w14:textId="77777777" w:rsidR="00C33CFC" w:rsidRPr="00705A11" w:rsidRDefault="00436466">
      <w:pPr>
        <w:pStyle w:val="ListeParagraf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Mersin Üniversitesi Genç Girişimci Merkezi,</w:t>
      </w:r>
    </w:p>
    <w:p w14:paraId="2A212F26" w14:textId="77777777" w:rsidR="00C33CFC" w:rsidRPr="00705A11" w:rsidRDefault="00436466">
      <w:pPr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lastRenderedPageBreak/>
        <w:t xml:space="preserve">yöneticilerince belirlenecektir. Her kurum/kuruluştan </w:t>
      </w:r>
      <w:r w:rsidRPr="00705A11">
        <w:rPr>
          <w:rFonts w:ascii="Times New Roman" w:hAnsi="Times New Roman" w:cs="Times New Roman"/>
          <w:b/>
          <w:color w:val="000000" w:themeColor="text1"/>
        </w:rPr>
        <w:t xml:space="preserve">en az bir </w:t>
      </w:r>
      <w:r w:rsidRPr="00705A11">
        <w:rPr>
          <w:rFonts w:ascii="Times New Roman" w:hAnsi="Times New Roman" w:cs="Times New Roman"/>
          <w:color w:val="000000" w:themeColor="text1"/>
        </w:rPr>
        <w:t xml:space="preserve">üye jüri olarak görev alacaktır. </w:t>
      </w:r>
    </w:p>
    <w:p w14:paraId="561A86D1" w14:textId="77777777" w:rsidR="00C33CFC" w:rsidRPr="00705A11" w:rsidRDefault="004364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705A11">
        <w:rPr>
          <w:rFonts w:ascii="Times New Roman" w:hAnsi="Times New Roman" w:cs="Times New Roman"/>
          <w:b/>
          <w:color w:val="000000" w:themeColor="text1"/>
        </w:rPr>
        <w:t>FAALİYET TAKVİMİ</w:t>
      </w:r>
    </w:p>
    <w:p w14:paraId="52B2DABD" w14:textId="77777777" w:rsidR="00C33CFC" w:rsidRPr="00705A11" w:rsidRDefault="00436466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Faaliyet takvimi şu şekildedir:</w:t>
      </w:r>
    </w:p>
    <w:tbl>
      <w:tblPr>
        <w:tblStyle w:val="AkGlgeleme"/>
        <w:tblW w:w="8079" w:type="dxa"/>
        <w:tblInd w:w="534" w:type="dxa"/>
        <w:tblLook w:val="04A0" w:firstRow="1" w:lastRow="0" w:firstColumn="1" w:lastColumn="0" w:noHBand="0" w:noVBand="1"/>
      </w:tblPr>
      <w:tblGrid>
        <w:gridCol w:w="5811"/>
        <w:gridCol w:w="2268"/>
      </w:tblGrid>
      <w:tr w:rsidR="00705A11" w:rsidRPr="00705A11" w14:paraId="0538AF11" w14:textId="77777777" w:rsidTr="00C33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vAlign w:val="center"/>
          </w:tcPr>
          <w:p w14:paraId="327E6432" w14:textId="77777777" w:rsidR="00C33CFC" w:rsidRPr="00705A11" w:rsidRDefault="0043646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705A11">
              <w:rPr>
                <w:rFonts w:ascii="Times New Roman" w:hAnsi="Times New Roman" w:cs="Times New Roman"/>
                <w:color w:val="000000" w:themeColor="text1"/>
              </w:rPr>
              <w:t>Faaliyet</w:t>
            </w:r>
          </w:p>
        </w:tc>
        <w:tc>
          <w:tcPr>
            <w:tcW w:w="2268" w:type="dxa"/>
            <w:vAlign w:val="center"/>
          </w:tcPr>
          <w:p w14:paraId="35D69C58" w14:textId="77777777" w:rsidR="00C33CFC" w:rsidRPr="00705A11" w:rsidRDefault="0043646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05A11">
              <w:rPr>
                <w:rFonts w:ascii="Times New Roman" w:hAnsi="Times New Roman" w:cs="Times New Roman"/>
                <w:color w:val="000000" w:themeColor="text1"/>
              </w:rPr>
              <w:t>Son Tarih</w:t>
            </w:r>
          </w:p>
        </w:tc>
      </w:tr>
      <w:tr w:rsidR="00705A11" w:rsidRPr="00705A11" w14:paraId="231B4E65" w14:textId="77777777" w:rsidTr="00C33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vAlign w:val="center"/>
          </w:tcPr>
          <w:p w14:paraId="6AA0E382" w14:textId="77777777" w:rsidR="00C33CFC" w:rsidRPr="00705A11" w:rsidRDefault="0043646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705A11">
              <w:rPr>
                <w:rFonts w:ascii="Times New Roman" w:hAnsi="Times New Roman" w:cs="Times New Roman"/>
                <w:b w:val="0"/>
                <w:color w:val="000000" w:themeColor="text1"/>
              </w:rPr>
              <w:t>Proje/Fikir Dosyasının Okullar Tarafından İlçe Millî Eğitim Müdürlüklerine Teslim Edilmesi</w:t>
            </w:r>
          </w:p>
        </w:tc>
        <w:tc>
          <w:tcPr>
            <w:tcW w:w="2268" w:type="dxa"/>
            <w:vAlign w:val="center"/>
          </w:tcPr>
          <w:p w14:paraId="3944E53E" w14:textId="77777777" w:rsidR="00C33CFC" w:rsidRPr="00D84502" w:rsidRDefault="00436466" w:rsidP="00D8450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450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5E6EF0" w:rsidRPr="00D84502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D845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Mart 20</w:t>
            </w:r>
            <w:r w:rsidR="005E6EF0" w:rsidRPr="00D84502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</w:tr>
      <w:tr w:rsidR="00705A11" w:rsidRPr="00705A11" w14:paraId="65546B8F" w14:textId="77777777" w:rsidTr="00C33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vAlign w:val="center"/>
          </w:tcPr>
          <w:p w14:paraId="699B4E7B" w14:textId="77777777" w:rsidR="00C33CFC" w:rsidRPr="00705A11" w:rsidRDefault="0043646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705A11">
              <w:rPr>
                <w:rFonts w:ascii="Times New Roman" w:hAnsi="Times New Roman" w:cs="Times New Roman"/>
                <w:b w:val="0"/>
                <w:color w:val="000000" w:themeColor="text1"/>
              </w:rPr>
              <w:t>Proje/Fikir Dosyalarının İlçe Millî Eğitim Müdürlükleri Tarafından Mersin İl Millî Eğitim Müdürlüğü’ne Teslim Edilmesi</w:t>
            </w:r>
          </w:p>
        </w:tc>
        <w:tc>
          <w:tcPr>
            <w:tcW w:w="2268" w:type="dxa"/>
            <w:vAlign w:val="center"/>
          </w:tcPr>
          <w:p w14:paraId="061EC411" w14:textId="77777777" w:rsidR="00C33CFC" w:rsidRPr="00D84502" w:rsidRDefault="00436466" w:rsidP="00D8450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450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5E6EF0" w:rsidRPr="00D8450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D845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Nisan 20</w:t>
            </w:r>
            <w:r w:rsidR="005E6EF0" w:rsidRPr="00D84502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</w:tr>
      <w:tr w:rsidR="00705A11" w:rsidRPr="00705A11" w14:paraId="0DA1200B" w14:textId="77777777" w:rsidTr="00C33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vAlign w:val="center"/>
          </w:tcPr>
          <w:p w14:paraId="72AF2D4E" w14:textId="77777777" w:rsidR="00C33CFC" w:rsidRPr="00705A11" w:rsidRDefault="0043646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705A11">
              <w:rPr>
                <w:rFonts w:ascii="Times New Roman" w:hAnsi="Times New Roman" w:cs="Times New Roman"/>
                <w:b w:val="0"/>
                <w:color w:val="000000" w:themeColor="text1"/>
              </w:rPr>
              <w:t>Proje/Fikir Dosyalarının Mersin İl Millî Eğitim Müdürlüğü Tarafından Jüriye Teslim Edilmesi</w:t>
            </w:r>
          </w:p>
        </w:tc>
        <w:tc>
          <w:tcPr>
            <w:tcW w:w="2268" w:type="dxa"/>
            <w:vAlign w:val="center"/>
          </w:tcPr>
          <w:p w14:paraId="4569F9CE" w14:textId="77777777" w:rsidR="00C33CFC" w:rsidRPr="00D84502" w:rsidRDefault="00436466" w:rsidP="00D8450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450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5E6EF0" w:rsidRPr="00D8450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D845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Nisan 20</w:t>
            </w:r>
            <w:r w:rsidR="005E6EF0" w:rsidRPr="00D84502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</w:tr>
      <w:tr w:rsidR="00705A11" w:rsidRPr="00705A11" w14:paraId="6F584326" w14:textId="77777777" w:rsidTr="00C33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vAlign w:val="center"/>
          </w:tcPr>
          <w:p w14:paraId="7956EF0E" w14:textId="77777777" w:rsidR="00C33CFC" w:rsidRPr="00705A11" w:rsidRDefault="0043646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705A11">
              <w:rPr>
                <w:rFonts w:ascii="Times New Roman" w:hAnsi="Times New Roman" w:cs="Times New Roman"/>
                <w:b w:val="0"/>
                <w:color w:val="000000" w:themeColor="text1"/>
              </w:rPr>
              <w:t>Jüri tarafından projelerin ön elemeden geçirilmesi ve mülakata alınacak projelerin belirlenmesi</w:t>
            </w:r>
          </w:p>
        </w:tc>
        <w:tc>
          <w:tcPr>
            <w:tcW w:w="2268" w:type="dxa"/>
            <w:vAlign w:val="center"/>
          </w:tcPr>
          <w:p w14:paraId="171DDA9C" w14:textId="77777777" w:rsidR="00C33CFC" w:rsidRPr="00D84502" w:rsidRDefault="005E6EF0" w:rsidP="00D8450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4502">
              <w:rPr>
                <w:rFonts w:ascii="Times New Roman" w:hAnsi="Times New Roman" w:cs="Times New Roman"/>
                <w:b/>
                <w:color w:val="000000" w:themeColor="text1"/>
              </w:rPr>
              <w:t>06</w:t>
            </w:r>
            <w:r w:rsidR="00436466" w:rsidRPr="00D845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-1</w:t>
            </w:r>
            <w:r w:rsidRPr="00D84502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436466" w:rsidRPr="00D845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Nisan 20</w:t>
            </w:r>
            <w:r w:rsidRPr="00D84502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</w:tr>
      <w:tr w:rsidR="00705A11" w:rsidRPr="00705A11" w14:paraId="0F1F81FA" w14:textId="77777777" w:rsidTr="00C33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vAlign w:val="center"/>
          </w:tcPr>
          <w:p w14:paraId="2814F6A7" w14:textId="77777777" w:rsidR="00C33CFC" w:rsidRPr="00705A11" w:rsidRDefault="0043646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705A11">
              <w:rPr>
                <w:rFonts w:ascii="Times New Roman" w:hAnsi="Times New Roman" w:cs="Times New Roman"/>
                <w:color w:val="000000" w:themeColor="text1"/>
              </w:rPr>
              <w:t>Mülakata kalan projelerin ilan edilmesi</w:t>
            </w:r>
          </w:p>
        </w:tc>
        <w:tc>
          <w:tcPr>
            <w:tcW w:w="2268" w:type="dxa"/>
            <w:vAlign w:val="center"/>
          </w:tcPr>
          <w:p w14:paraId="4747233C" w14:textId="77777777" w:rsidR="00C33CFC" w:rsidRPr="00705A11" w:rsidRDefault="005E6EF0" w:rsidP="00D8450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5A1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436466" w:rsidRPr="00705A11">
              <w:rPr>
                <w:rFonts w:ascii="Times New Roman" w:hAnsi="Times New Roman" w:cs="Times New Roman"/>
                <w:b/>
                <w:color w:val="000000" w:themeColor="text1"/>
              </w:rPr>
              <w:t xml:space="preserve"> Nisan 20</w:t>
            </w:r>
            <w:r w:rsidRPr="00705A1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</w:tr>
      <w:tr w:rsidR="00705A11" w:rsidRPr="00705A11" w14:paraId="50326A84" w14:textId="77777777" w:rsidTr="00D87793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vAlign w:val="center"/>
          </w:tcPr>
          <w:p w14:paraId="46CA0ABE" w14:textId="0A978D7E" w:rsidR="00E80687" w:rsidRPr="00705A11" w:rsidRDefault="00D87793" w:rsidP="00D87793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705A11">
              <w:rPr>
                <w:rFonts w:ascii="Times New Roman" w:hAnsi="Times New Roman" w:cs="Times New Roman"/>
                <w:color w:val="000000" w:themeColor="text1"/>
              </w:rPr>
              <w:t xml:space="preserve">İki kategoride seçilen </w:t>
            </w:r>
            <w:r w:rsidR="00D84502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E80687" w:rsidRPr="00705A11">
              <w:rPr>
                <w:rFonts w:ascii="Times New Roman" w:hAnsi="Times New Roman" w:cs="Times New Roman"/>
                <w:color w:val="000000" w:themeColor="text1"/>
              </w:rPr>
              <w:t>lk 20'</w:t>
            </w:r>
            <w:r w:rsidR="00D84502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E80687" w:rsidRPr="00705A11">
              <w:rPr>
                <w:rFonts w:ascii="Times New Roman" w:hAnsi="Times New Roman" w:cs="Times New Roman"/>
                <w:color w:val="000000" w:themeColor="text1"/>
              </w:rPr>
              <w:t>e kalan proje için girişim eğitimi 2 farklı gruba</w:t>
            </w:r>
            <w:r w:rsidRPr="00705A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0687" w:rsidRPr="00705A11">
              <w:rPr>
                <w:rFonts w:ascii="Times New Roman" w:hAnsi="Times New Roman" w:cs="Times New Roman"/>
                <w:color w:val="000000" w:themeColor="text1"/>
              </w:rPr>
              <w:t xml:space="preserve">da verilir. </w:t>
            </w:r>
          </w:p>
        </w:tc>
        <w:tc>
          <w:tcPr>
            <w:tcW w:w="2268" w:type="dxa"/>
            <w:vAlign w:val="center"/>
          </w:tcPr>
          <w:p w14:paraId="500AFA55" w14:textId="77777777" w:rsidR="00E80687" w:rsidRPr="00705A11" w:rsidRDefault="00E80687" w:rsidP="00D8450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4502">
              <w:rPr>
                <w:rFonts w:ascii="Times New Roman" w:hAnsi="Times New Roman" w:cs="Times New Roman"/>
                <w:b/>
                <w:color w:val="000000" w:themeColor="text1"/>
              </w:rPr>
              <w:t>27-28 Nisan 2020</w:t>
            </w:r>
          </w:p>
        </w:tc>
      </w:tr>
      <w:tr w:rsidR="00705A11" w:rsidRPr="00705A11" w14:paraId="07C88C10" w14:textId="77777777" w:rsidTr="00C33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vAlign w:val="center"/>
          </w:tcPr>
          <w:p w14:paraId="392D296A" w14:textId="2DD9BFC5" w:rsidR="00C33CFC" w:rsidRPr="00705A11" w:rsidRDefault="00DC4A99" w:rsidP="007F7341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Sunumların</w:t>
            </w:r>
            <w:r w:rsidR="00436466" w:rsidRPr="00705A11">
              <w:rPr>
                <w:rFonts w:ascii="Times New Roman" w:hAnsi="Times New Roman" w:cs="Times New Roman"/>
                <w:color w:val="000000" w:themeColor="text1"/>
              </w:rPr>
              <w:t xml:space="preserve"> gerçekleştirilmesi</w:t>
            </w:r>
          </w:p>
        </w:tc>
        <w:tc>
          <w:tcPr>
            <w:tcW w:w="2268" w:type="dxa"/>
            <w:vAlign w:val="center"/>
          </w:tcPr>
          <w:p w14:paraId="149A8AB9" w14:textId="77777777" w:rsidR="00C33CFC" w:rsidRPr="00705A11" w:rsidRDefault="00436466" w:rsidP="00D8450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5A1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E80687" w:rsidRPr="00705A11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705A11">
              <w:rPr>
                <w:rFonts w:ascii="Times New Roman" w:hAnsi="Times New Roman" w:cs="Times New Roman"/>
                <w:b/>
                <w:color w:val="000000" w:themeColor="text1"/>
              </w:rPr>
              <w:t xml:space="preserve"> Nisan 20</w:t>
            </w:r>
            <w:r w:rsidR="005E6EF0" w:rsidRPr="00705A1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</w:tr>
      <w:tr w:rsidR="00705A11" w:rsidRPr="00705A11" w14:paraId="075EC5ED" w14:textId="77777777" w:rsidTr="00C33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vAlign w:val="center"/>
          </w:tcPr>
          <w:p w14:paraId="33B205C6" w14:textId="414D0009" w:rsidR="00C33CFC" w:rsidRPr="00705A11" w:rsidRDefault="00DC4A99" w:rsidP="007F7341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Sunumlar</w:t>
            </w:r>
            <w:r w:rsidR="00436466" w:rsidRPr="00705A11">
              <w:rPr>
                <w:rFonts w:ascii="Times New Roman" w:hAnsi="Times New Roman" w:cs="Times New Roman"/>
                <w:color w:val="000000" w:themeColor="text1"/>
              </w:rPr>
              <w:t xml:space="preserve"> neticesinde belirlenen </w:t>
            </w:r>
            <w:r w:rsidR="007F7341" w:rsidRPr="00705A11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436466" w:rsidRPr="00705A11">
              <w:rPr>
                <w:rFonts w:ascii="Times New Roman" w:hAnsi="Times New Roman" w:cs="Times New Roman"/>
                <w:color w:val="000000" w:themeColor="text1"/>
              </w:rPr>
              <w:t xml:space="preserve"> proje/fikir çalışmasının sergilenmesi, dereceye girenlerin ilan edilmesi ve ödül töreni</w:t>
            </w:r>
          </w:p>
        </w:tc>
        <w:tc>
          <w:tcPr>
            <w:tcW w:w="2268" w:type="dxa"/>
            <w:vAlign w:val="center"/>
          </w:tcPr>
          <w:p w14:paraId="4F944D1A" w14:textId="3F91DEF1" w:rsidR="00C33CFC" w:rsidRPr="00705A11" w:rsidRDefault="00E80687" w:rsidP="00D8450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5A11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="00436466" w:rsidRPr="00705A11">
              <w:rPr>
                <w:rFonts w:ascii="Times New Roman" w:hAnsi="Times New Roman" w:cs="Times New Roman"/>
                <w:b/>
                <w:color w:val="000000" w:themeColor="text1"/>
              </w:rPr>
              <w:t xml:space="preserve"> Mayıs 20</w:t>
            </w:r>
            <w:r w:rsidR="005E6EF0" w:rsidRPr="00705A1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</w:tr>
      <w:tr w:rsidR="00705A11" w:rsidRPr="00705A11" w14:paraId="236BE1EE" w14:textId="77777777" w:rsidTr="00C33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vAlign w:val="center"/>
          </w:tcPr>
          <w:p w14:paraId="59DBC2A7" w14:textId="1B56C210" w:rsidR="00C33CFC" w:rsidRPr="00705A11" w:rsidRDefault="003E1B6D" w:rsidP="007F7341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705A1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İlk üçe giren proje ekibi üyeleri ve danışman öğretmenleri </w:t>
            </w:r>
            <w:r w:rsidR="00492C3D" w:rsidRPr="00705A11">
              <w:rPr>
                <w:rFonts w:ascii="Times New Roman" w:hAnsi="Times New Roman" w:cs="Times New Roman"/>
                <w:b w:val="0"/>
                <w:color w:val="000000" w:themeColor="text1"/>
              </w:rPr>
              <w:t>ile</w:t>
            </w:r>
            <w:r w:rsidR="007F7341" w:rsidRPr="00705A1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, </w:t>
            </w:r>
            <w:r w:rsidRPr="00705A11">
              <w:rPr>
                <w:rFonts w:ascii="Times New Roman" w:hAnsi="Times New Roman" w:cs="Times New Roman"/>
                <w:b w:val="0"/>
                <w:color w:val="000000" w:themeColor="text1"/>
              </w:rPr>
              <w:t>Bilim Merkezinden birine ziyaret gerçekleştirilir.</w:t>
            </w:r>
          </w:p>
        </w:tc>
        <w:tc>
          <w:tcPr>
            <w:tcW w:w="2268" w:type="dxa"/>
            <w:vAlign w:val="center"/>
          </w:tcPr>
          <w:p w14:paraId="5EC76B4A" w14:textId="77777777" w:rsidR="00C33CFC" w:rsidRPr="00D84502" w:rsidRDefault="00C33CFC" w:rsidP="00D8450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7CC73E73" w14:textId="77777777" w:rsidR="00C33CFC" w:rsidRPr="00705A11" w:rsidRDefault="00C33CF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14:paraId="02B3BD90" w14:textId="77777777" w:rsidR="00C33CFC" w:rsidRPr="00705A11" w:rsidRDefault="004364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705A11">
        <w:rPr>
          <w:rFonts w:ascii="Times New Roman" w:hAnsi="Times New Roman" w:cs="Times New Roman"/>
          <w:b/>
          <w:color w:val="000000" w:themeColor="text1"/>
        </w:rPr>
        <w:t>ÖDÜLLER</w:t>
      </w:r>
    </w:p>
    <w:p w14:paraId="447BF37C" w14:textId="77777777" w:rsidR="00C33CFC" w:rsidRPr="00705A11" w:rsidRDefault="00436466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Derece alan ekiplere verilecek ödüller şu şekildedir:</w:t>
      </w:r>
    </w:p>
    <w:tbl>
      <w:tblPr>
        <w:tblStyle w:val="AkGlgeleme"/>
        <w:tblW w:w="7796" w:type="dxa"/>
        <w:tblInd w:w="534" w:type="dxa"/>
        <w:tblLook w:val="04A0" w:firstRow="1" w:lastRow="0" w:firstColumn="1" w:lastColumn="0" w:noHBand="0" w:noVBand="1"/>
      </w:tblPr>
      <w:tblGrid>
        <w:gridCol w:w="2835"/>
        <w:gridCol w:w="4961"/>
      </w:tblGrid>
      <w:tr w:rsidR="00705A11" w:rsidRPr="00705A11" w14:paraId="69627F24" w14:textId="77777777" w:rsidTr="00C33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238C266" w14:textId="77777777" w:rsidR="00C33CFC" w:rsidRPr="00705A11" w:rsidRDefault="0043646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11">
              <w:rPr>
                <w:rFonts w:ascii="Times New Roman" w:hAnsi="Times New Roman" w:cs="Times New Roman"/>
                <w:color w:val="000000" w:themeColor="text1"/>
              </w:rPr>
              <w:t>Derece</w:t>
            </w:r>
          </w:p>
        </w:tc>
        <w:tc>
          <w:tcPr>
            <w:tcW w:w="4961" w:type="dxa"/>
            <w:vAlign w:val="center"/>
          </w:tcPr>
          <w:p w14:paraId="3686B88B" w14:textId="77777777" w:rsidR="00C33CFC" w:rsidRPr="00705A11" w:rsidRDefault="0043646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05A11">
              <w:rPr>
                <w:rFonts w:ascii="Times New Roman" w:hAnsi="Times New Roman" w:cs="Times New Roman"/>
                <w:color w:val="000000" w:themeColor="text1"/>
              </w:rPr>
              <w:t>Ödül</w:t>
            </w:r>
          </w:p>
        </w:tc>
      </w:tr>
      <w:tr w:rsidR="00705A11" w:rsidRPr="00705A11" w14:paraId="6250F7D1" w14:textId="77777777" w:rsidTr="00C33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2B46F55" w14:textId="77777777" w:rsidR="00C33CFC" w:rsidRPr="00705A11" w:rsidRDefault="0043646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11">
              <w:rPr>
                <w:rFonts w:ascii="Times New Roman" w:hAnsi="Times New Roman" w:cs="Times New Roman"/>
                <w:b w:val="0"/>
                <w:color w:val="000000" w:themeColor="text1"/>
              </w:rPr>
              <w:t>Birincilik</w:t>
            </w:r>
          </w:p>
        </w:tc>
        <w:tc>
          <w:tcPr>
            <w:tcW w:w="4961" w:type="dxa"/>
            <w:vAlign w:val="center"/>
          </w:tcPr>
          <w:p w14:paraId="5F1FCEE4" w14:textId="77777777" w:rsidR="00C33CFC" w:rsidRPr="00705A11" w:rsidRDefault="00AE357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5A11">
              <w:rPr>
                <w:rFonts w:ascii="Times New Roman" w:hAnsi="Times New Roman" w:cs="Times New Roman"/>
                <w:b/>
                <w:color w:val="000000" w:themeColor="text1"/>
              </w:rPr>
              <w:t>Dizüstü bilgisayar</w:t>
            </w:r>
          </w:p>
        </w:tc>
      </w:tr>
      <w:tr w:rsidR="00705A11" w:rsidRPr="00705A11" w14:paraId="6CEEF43F" w14:textId="77777777" w:rsidTr="00C33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73FE87D" w14:textId="77777777" w:rsidR="00C33CFC" w:rsidRPr="00705A11" w:rsidRDefault="0043646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11">
              <w:rPr>
                <w:rFonts w:ascii="Times New Roman" w:hAnsi="Times New Roman" w:cs="Times New Roman"/>
                <w:b w:val="0"/>
                <w:color w:val="000000" w:themeColor="text1"/>
              </w:rPr>
              <w:t>İkincilik</w:t>
            </w:r>
          </w:p>
        </w:tc>
        <w:tc>
          <w:tcPr>
            <w:tcW w:w="4961" w:type="dxa"/>
            <w:vAlign w:val="center"/>
          </w:tcPr>
          <w:p w14:paraId="49C6DBE6" w14:textId="77777777" w:rsidR="00C33CFC" w:rsidRPr="00705A11" w:rsidRDefault="00EC454F" w:rsidP="00EC454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05A11">
              <w:rPr>
                <w:rFonts w:ascii="Times New Roman" w:hAnsi="Times New Roman" w:cs="Times New Roman"/>
                <w:b/>
                <w:color w:val="000000" w:themeColor="text1"/>
              </w:rPr>
              <w:t>Arduino</w:t>
            </w:r>
            <w:proofErr w:type="spellEnd"/>
            <w:r w:rsidRPr="00705A11">
              <w:rPr>
                <w:rFonts w:ascii="Times New Roman" w:hAnsi="Times New Roman" w:cs="Times New Roman"/>
                <w:b/>
                <w:color w:val="000000" w:themeColor="text1"/>
              </w:rPr>
              <w:t xml:space="preserve"> uyumlu saat</w:t>
            </w:r>
          </w:p>
        </w:tc>
      </w:tr>
      <w:tr w:rsidR="00705A11" w:rsidRPr="00705A11" w14:paraId="2F676B2E" w14:textId="77777777" w:rsidTr="00C33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61D1218" w14:textId="77777777" w:rsidR="00C33CFC" w:rsidRPr="00705A11" w:rsidRDefault="0043646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11">
              <w:rPr>
                <w:rFonts w:ascii="Times New Roman" w:hAnsi="Times New Roman" w:cs="Times New Roman"/>
                <w:b w:val="0"/>
                <w:color w:val="000000" w:themeColor="text1"/>
              </w:rPr>
              <w:t>Üçüncülük</w:t>
            </w:r>
          </w:p>
        </w:tc>
        <w:tc>
          <w:tcPr>
            <w:tcW w:w="4961" w:type="dxa"/>
            <w:vAlign w:val="center"/>
          </w:tcPr>
          <w:p w14:paraId="444BEA46" w14:textId="77777777" w:rsidR="00C33CFC" w:rsidRPr="00705A11" w:rsidRDefault="00EC454F" w:rsidP="00EC454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05A11">
              <w:rPr>
                <w:rFonts w:ascii="Times New Roman" w:hAnsi="Times New Roman" w:cs="Times New Roman"/>
                <w:b/>
                <w:color w:val="000000" w:themeColor="text1"/>
              </w:rPr>
              <w:t>Raspberry</w:t>
            </w:r>
            <w:proofErr w:type="spellEnd"/>
            <w:r w:rsidRPr="00705A11">
              <w:rPr>
                <w:rFonts w:ascii="Times New Roman" w:hAnsi="Times New Roman" w:cs="Times New Roman"/>
                <w:b/>
                <w:color w:val="000000" w:themeColor="text1"/>
              </w:rPr>
              <w:t xml:space="preserve"> pi geliştirme kartı </w:t>
            </w:r>
          </w:p>
        </w:tc>
      </w:tr>
    </w:tbl>
    <w:p w14:paraId="2D877ED5" w14:textId="77777777" w:rsidR="00C33CFC" w:rsidRPr="00705A11" w:rsidRDefault="00C33CF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14:paraId="421970EB" w14:textId="77777777" w:rsidR="00C33CFC" w:rsidRPr="00705A11" w:rsidRDefault="00436466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 xml:space="preserve">Ayrıca derece alan ilk üç ekip (danışman öğretmenleri ile birlikte), TOBB Mersin Genç Girişimciler Kurulu sponsorluğunda, Mayıs 2019 sonunda, </w:t>
      </w:r>
      <w:r w:rsidR="00E80687" w:rsidRPr="00705A11">
        <w:rPr>
          <w:rFonts w:ascii="Times New Roman" w:hAnsi="Times New Roman" w:cs="Times New Roman"/>
          <w:color w:val="000000" w:themeColor="text1"/>
        </w:rPr>
        <w:t>Konya veya Kayseri Bilim Merkezlerinden birine</w:t>
      </w:r>
      <w:r w:rsidRPr="00705A11">
        <w:rPr>
          <w:rFonts w:ascii="Times New Roman" w:hAnsi="Times New Roman" w:cs="Times New Roman"/>
          <w:color w:val="000000" w:themeColor="text1"/>
        </w:rPr>
        <w:t xml:space="preserve"> ziyaret </w:t>
      </w:r>
      <w:r w:rsidR="00E80687" w:rsidRPr="00705A11">
        <w:rPr>
          <w:rFonts w:ascii="Times New Roman" w:hAnsi="Times New Roman" w:cs="Times New Roman"/>
          <w:color w:val="000000" w:themeColor="text1"/>
        </w:rPr>
        <w:t>gerçekleştirilecektir</w:t>
      </w:r>
      <w:r w:rsidRPr="00705A11">
        <w:rPr>
          <w:rFonts w:ascii="Times New Roman" w:hAnsi="Times New Roman" w:cs="Times New Roman"/>
          <w:color w:val="000000" w:themeColor="text1"/>
        </w:rPr>
        <w:t xml:space="preserve">. </w:t>
      </w:r>
    </w:p>
    <w:p w14:paraId="650DC268" w14:textId="77777777" w:rsidR="00B00213" w:rsidRPr="00705A11" w:rsidRDefault="00B00213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KATILIMLA İLGİLİ ÖNEMLİ NOT</w:t>
      </w:r>
    </w:p>
    <w:p w14:paraId="5BE80438" w14:textId="79BABE80" w:rsidR="00C33CFC" w:rsidRPr="00705A11" w:rsidRDefault="00E80687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Yarışma için girişim fikrin</w:t>
      </w:r>
      <w:r w:rsidR="00B00213" w:rsidRPr="00705A11">
        <w:rPr>
          <w:rFonts w:ascii="Times New Roman" w:hAnsi="Times New Roman" w:cs="Times New Roman"/>
          <w:color w:val="000000" w:themeColor="text1"/>
        </w:rPr>
        <w:t>e ait projeyi</w:t>
      </w:r>
      <w:r w:rsidRPr="00705A11">
        <w:rPr>
          <w:rFonts w:ascii="Times New Roman" w:hAnsi="Times New Roman" w:cs="Times New Roman"/>
          <w:color w:val="000000" w:themeColor="text1"/>
        </w:rPr>
        <w:t xml:space="preserve"> özetle kısaca anlatan en az 1dk’lık en fazla 3dk</w:t>
      </w:r>
      <w:r w:rsidR="00177260" w:rsidRPr="00705A11">
        <w:rPr>
          <w:rFonts w:ascii="Times New Roman" w:hAnsi="Times New Roman" w:cs="Times New Roman"/>
          <w:color w:val="000000" w:themeColor="text1"/>
        </w:rPr>
        <w:t>’lık tanıtım videosu hazırlanacaktır. Bunu yanı</w:t>
      </w:r>
      <w:r w:rsidR="00C976D2" w:rsidRPr="00705A11">
        <w:rPr>
          <w:rFonts w:ascii="Times New Roman" w:hAnsi="Times New Roman" w:cs="Times New Roman"/>
          <w:color w:val="000000" w:themeColor="text1"/>
        </w:rPr>
        <w:t xml:space="preserve"> </w:t>
      </w:r>
      <w:r w:rsidR="00177260" w:rsidRPr="00705A11">
        <w:rPr>
          <w:rFonts w:ascii="Times New Roman" w:hAnsi="Times New Roman" w:cs="Times New Roman"/>
          <w:color w:val="000000" w:themeColor="text1"/>
        </w:rPr>
        <w:t xml:space="preserve">sıra katılımcılar </w:t>
      </w:r>
      <w:r w:rsidR="00C976D2" w:rsidRPr="00705A11">
        <w:rPr>
          <w:rFonts w:ascii="Times New Roman" w:hAnsi="Times New Roman" w:cs="Times New Roman"/>
          <w:color w:val="000000" w:themeColor="text1"/>
        </w:rPr>
        <w:t>başvuru formlarına proje özeti ve en fazla 5 adet proje resmi eklemelidirler.</w:t>
      </w:r>
    </w:p>
    <w:p w14:paraId="6EF6BC85" w14:textId="0B23DEF6" w:rsidR="00E80687" w:rsidRPr="00705A11" w:rsidRDefault="00E80687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lastRenderedPageBreak/>
        <w:t>Girişim fikr</w:t>
      </w:r>
      <w:r w:rsidR="00B00213" w:rsidRPr="00705A11">
        <w:rPr>
          <w:rFonts w:ascii="Times New Roman" w:hAnsi="Times New Roman" w:cs="Times New Roman"/>
          <w:color w:val="000000" w:themeColor="text1"/>
        </w:rPr>
        <w:t xml:space="preserve">ine ait proje </w:t>
      </w:r>
      <w:r w:rsidRPr="00705A11">
        <w:rPr>
          <w:rFonts w:ascii="Times New Roman" w:hAnsi="Times New Roman" w:cs="Times New Roman"/>
          <w:color w:val="000000" w:themeColor="text1"/>
        </w:rPr>
        <w:t>daha önce</w:t>
      </w:r>
      <w:r w:rsidR="00B00213" w:rsidRPr="00705A11">
        <w:rPr>
          <w:rFonts w:ascii="Times New Roman" w:hAnsi="Times New Roman" w:cs="Times New Roman"/>
          <w:color w:val="000000" w:themeColor="text1"/>
        </w:rPr>
        <w:t xml:space="preserve"> herhangi bir programda herhangi bir dereceye girmemiş olması şartı ile Fikir Otobüsüne başvuru yapabilir. Fakat g</w:t>
      </w:r>
      <w:r w:rsidR="007F23A3" w:rsidRPr="00705A11">
        <w:rPr>
          <w:rFonts w:ascii="Times New Roman" w:hAnsi="Times New Roman" w:cs="Times New Roman"/>
          <w:color w:val="000000" w:themeColor="text1"/>
        </w:rPr>
        <w:t>irişim fikrine ait</w:t>
      </w:r>
      <w:r w:rsidR="00B00213" w:rsidRPr="00705A11">
        <w:rPr>
          <w:rFonts w:ascii="Times New Roman" w:hAnsi="Times New Roman" w:cs="Times New Roman"/>
          <w:color w:val="000000" w:themeColor="text1"/>
        </w:rPr>
        <w:t xml:space="preserve"> proje başka bir yarışmada derece aldığı tespit edilirse </w:t>
      </w:r>
      <w:r w:rsidR="0006233E" w:rsidRPr="00705A11">
        <w:rPr>
          <w:rFonts w:ascii="Times New Roman" w:hAnsi="Times New Roman" w:cs="Times New Roman"/>
          <w:color w:val="000000" w:themeColor="text1"/>
        </w:rPr>
        <w:t>yarışmadan</w:t>
      </w:r>
      <w:r w:rsidR="00B00213" w:rsidRPr="00705A11">
        <w:rPr>
          <w:rFonts w:ascii="Times New Roman" w:hAnsi="Times New Roman" w:cs="Times New Roman"/>
          <w:color w:val="000000" w:themeColor="text1"/>
        </w:rPr>
        <w:t xml:space="preserve"> çıkartılır. </w:t>
      </w:r>
    </w:p>
    <w:p w14:paraId="4D52045D" w14:textId="3AEB23A8" w:rsidR="00705A11" w:rsidRPr="00705A11" w:rsidRDefault="00705A11" w:rsidP="00705A11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Eğer proje fikrinde yenilikçi olduğunu düşündüğünüz noktalar varsa ; patent, faydalı model, endüstriyel tasarım, yazılım lisansı gibi fikri koruma sağlayan hususların ön taramasını tarafınızca yapılması gerekmektedir. Proje koordinasyon ekibinin proje fikrinin güvenliği konusunda herhangi bir sorumluluğu yoktur.</w:t>
      </w:r>
    </w:p>
    <w:p w14:paraId="5E4C052E" w14:textId="271EC14B" w:rsidR="00705A11" w:rsidRPr="00705A11" w:rsidRDefault="00705A11" w:rsidP="00705A11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Olası durumda yapılacak olan itirazlar yarışma finali sonrasında 3 gün içerisinde İl Milli Eğitim Müdürlüğüne yazılı olarak yapılmalıdır. 3 gün sonrasında yapılacak itirazlar değerlendirmeye alınmayacaktır.</w:t>
      </w:r>
    </w:p>
    <w:p w14:paraId="0AAB34E7" w14:textId="77777777" w:rsidR="00C33CFC" w:rsidRPr="00705A11" w:rsidRDefault="004364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705A11">
        <w:rPr>
          <w:rFonts w:ascii="Times New Roman" w:hAnsi="Times New Roman" w:cs="Times New Roman"/>
          <w:b/>
          <w:color w:val="000000" w:themeColor="text1"/>
        </w:rPr>
        <w:t>FAALİYET AKIŞ DİYAGRAMI</w:t>
      </w:r>
    </w:p>
    <w:p w14:paraId="65193BB0" w14:textId="77777777" w:rsidR="00C33CFC" w:rsidRPr="00705A11" w:rsidRDefault="00436466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color w:val="000000" w:themeColor="text1"/>
        </w:rPr>
        <w:t>Fikir Otobüsü Lise Projesi faaliyet akış diyagramı şu şekildedir:</w:t>
      </w:r>
    </w:p>
    <w:p w14:paraId="1413AA81" w14:textId="77777777" w:rsidR="00C33CFC" w:rsidRPr="00705A11" w:rsidRDefault="00436466">
      <w:pPr>
        <w:jc w:val="both"/>
        <w:rPr>
          <w:rFonts w:ascii="Times New Roman" w:hAnsi="Times New Roman" w:cs="Times New Roman"/>
          <w:color w:val="000000" w:themeColor="text1"/>
        </w:rPr>
      </w:pPr>
      <w:r w:rsidRPr="00705A11">
        <w:rPr>
          <w:rFonts w:ascii="Times New Roman" w:hAnsi="Times New Roman" w:cs="Times New Roman"/>
          <w:noProof/>
          <w:color w:val="000000" w:themeColor="text1"/>
          <w:lang w:eastAsia="tr-TR"/>
        </w:rPr>
        <w:lastRenderedPageBreak/>
        <w:drawing>
          <wp:inline distT="0" distB="0" distL="0" distR="0" wp14:anchorId="02A84EB7" wp14:editId="09774CFA">
            <wp:extent cx="6324600" cy="7534274"/>
            <wp:effectExtent l="0" t="38100" r="19050" b="10160"/>
            <wp:docPr id="1026" name="Diy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180C8FD" w14:textId="77777777" w:rsidR="00C33CFC" w:rsidRDefault="00C33CF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14:paraId="240969EB" w14:textId="77777777" w:rsidR="00705A11" w:rsidRDefault="00705A11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14:paraId="360430D6" w14:textId="1B0DB3FB" w:rsidR="00565F3A" w:rsidRPr="00705A11" w:rsidRDefault="00565F3A" w:rsidP="00EA626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65F3A" w:rsidRPr="00705A11">
      <w:footerReference w:type="default" r:id="rId1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170BD" w14:textId="77777777" w:rsidR="00966ACE" w:rsidRDefault="00966ACE">
      <w:pPr>
        <w:spacing w:after="0" w:line="240" w:lineRule="auto"/>
      </w:pPr>
      <w:r>
        <w:separator/>
      </w:r>
    </w:p>
  </w:endnote>
  <w:endnote w:type="continuationSeparator" w:id="0">
    <w:p w14:paraId="4F291062" w14:textId="77777777" w:rsidR="00966ACE" w:rsidRDefault="0096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5E997" w14:textId="77777777" w:rsidR="00C33CFC" w:rsidRDefault="00436466">
    <w:pPr>
      <w:pStyle w:val="Altbilgi"/>
    </w:pPr>
    <w:r>
      <w:rPr>
        <w:noProof/>
        <w:lang w:eastAsia="tr-TR"/>
      </w:rPr>
      <w:drawing>
        <wp:inline distT="0" distB="0" distL="0" distR="0" wp14:anchorId="316EDACE" wp14:editId="04CCD433">
          <wp:extent cx="5760720" cy="647065"/>
          <wp:effectExtent l="0" t="0" r="0" b="635"/>
          <wp:docPr id="4097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760720" cy="6470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69059" w14:textId="77777777" w:rsidR="00966ACE" w:rsidRDefault="00966ACE">
      <w:pPr>
        <w:spacing w:after="0" w:line="240" w:lineRule="auto"/>
      </w:pPr>
      <w:r>
        <w:separator/>
      </w:r>
    </w:p>
  </w:footnote>
  <w:footnote w:type="continuationSeparator" w:id="0">
    <w:p w14:paraId="0DFD5CBA" w14:textId="77777777" w:rsidR="00966ACE" w:rsidRDefault="00966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B260DAC"/>
    <w:lvl w:ilvl="0" w:tplc="096CF9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6FEA406"/>
    <w:lvl w:ilvl="0" w:tplc="041F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BBC4E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B9C45B4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BACB5DC"/>
    <w:lvl w:ilvl="0" w:tplc="D82820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SimSu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A15B1"/>
    <w:multiLevelType w:val="hybridMultilevel"/>
    <w:tmpl w:val="B9B4B806"/>
    <w:lvl w:ilvl="0" w:tplc="34120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6C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02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28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366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8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2C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C3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20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D53F1C"/>
    <w:multiLevelType w:val="hybridMultilevel"/>
    <w:tmpl w:val="87A076BA"/>
    <w:lvl w:ilvl="0" w:tplc="4C7EF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56D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29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4D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21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0B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CB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7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8D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E10C4E"/>
    <w:multiLevelType w:val="hybridMultilevel"/>
    <w:tmpl w:val="B25E6850"/>
    <w:lvl w:ilvl="0" w:tplc="2A882E18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FC"/>
    <w:rsid w:val="00021BE0"/>
    <w:rsid w:val="0006233E"/>
    <w:rsid w:val="00071512"/>
    <w:rsid w:val="0010177F"/>
    <w:rsid w:val="00116C76"/>
    <w:rsid w:val="0012082A"/>
    <w:rsid w:val="00177260"/>
    <w:rsid w:val="0018194F"/>
    <w:rsid w:val="002170F1"/>
    <w:rsid w:val="002A16F0"/>
    <w:rsid w:val="002E3DB0"/>
    <w:rsid w:val="003B644D"/>
    <w:rsid w:val="003E1B6D"/>
    <w:rsid w:val="00436466"/>
    <w:rsid w:val="00487CD8"/>
    <w:rsid w:val="00492C3D"/>
    <w:rsid w:val="004A07F3"/>
    <w:rsid w:val="0055216F"/>
    <w:rsid w:val="00565F3A"/>
    <w:rsid w:val="005E6EF0"/>
    <w:rsid w:val="005E72D8"/>
    <w:rsid w:val="0061705C"/>
    <w:rsid w:val="00626A1B"/>
    <w:rsid w:val="006470B9"/>
    <w:rsid w:val="00705A11"/>
    <w:rsid w:val="00723460"/>
    <w:rsid w:val="007B57D6"/>
    <w:rsid w:val="007C2112"/>
    <w:rsid w:val="007F23A3"/>
    <w:rsid w:val="007F7341"/>
    <w:rsid w:val="0084604F"/>
    <w:rsid w:val="00966ACE"/>
    <w:rsid w:val="00986F4B"/>
    <w:rsid w:val="009C242B"/>
    <w:rsid w:val="009F4290"/>
    <w:rsid w:val="00A4639D"/>
    <w:rsid w:val="00AE3579"/>
    <w:rsid w:val="00B00213"/>
    <w:rsid w:val="00B70AEE"/>
    <w:rsid w:val="00C33CFC"/>
    <w:rsid w:val="00C65070"/>
    <w:rsid w:val="00C96054"/>
    <w:rsid w:val="00C976D2"/>
    <w:rsid w:val="00D84502"/>
    <w:rsid w:val="00D87519"/>
    <w:rsid w:val="00D87793"/>
    <w:rsid w:val="00DC4A99"/>
    <w:rsid w:val="00E27A85"/>
    <w:rsid w:val="00E80687"/>
    <w:rsid w:val="00EA6269"/>
    <w:rsid w:val="00EC454F"/>
    <w:rsid w:val="00F57058"/>
    <w:rsid w:val="00F631AE"/>
    <w:rsid w:val="00F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3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6E0C22-ABA9-4C3B-905D-B2AEB233828B}" type="doc">
      <dgm:prSet loTypeId="urn:microsoft.com/office/officeart/2005/8/layout/process4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57BDED9-9CD9-460A-935B-5EEA089F2153}">
      <dgm:prSet phldrT="[Metin]" custT="1"/>
      <dgm:spPr/>
      <dgm:t>
        <a:bodyPr/>
        <a:lstStyle/>
        <a:p>
          <a:r>
            <a:rPr lang="tr-TR" sz="1000">
              <a:latin typeface="+mj-lt"/>
            </a:rPr>
            <a:t>Danışman öğretmen rehberliğinde </a:t>
          </a:r>
          <a:r>
            <a:rPr lang="tr-TR" sz="1000" b="1">
              <a:latin typeface="+mj-lt"/>
            </a:rPr>
            <a:t>en az 2 en fazla 3 kişi</a:t>
          </a:r>
          <a:r>
            <a:rPr lang="tr-TR" sz="1000">
              <a:latin typeface="+mj-lt"/>
            </a:rPr>
            <a:t>den oluşan proje ekibi kurulur. </a:t>
          </a:r>
        </a:p>
        <a:p>
          <a:r>
            <a:rPr lang="tr-TR" sz="1000">
              <a:latin typeface="+mj-lt"/>
            </a:rPr>
            <a:t>(Akdeniz, Mezitli, Tarsus, Toroslar ve Yenişehir ilçeleri  </a:t>
          </a:r>
          <a:r>
            <a:rPr lang="tr-TR" sz="1000" b="1">
              <a:latin typeface="+mj-lt"/>
            </a:rPr>
            <a:t>özel/resmi ortaöğretim </a:t>
          </a:r>
          <a:r>
            <a:rPr lang="tr-TR" sz="1000">
              <a:latin typeface="+mj-lt"/>
            </a:rPr>
            <a:t>kurumları) </a:t>
          </a:r>
        </a:p>
        <a:p>
          <a:r>
            <a:rPr lang="tr-TR" sz="1000">
              <a:latin typeface="+mj-lt"/>
            </a:rPr>
            <a:t>(</a:t>
          </a:r>
          <a:r>
            <a:rPr lang="tr-TR" sz="1000" b="1">
              <a:latin typeface="+mj-lt"/>
            </a:rPr>
            <a:t>9. 10.  11. veya 12.sınıf </a:t>
          </a:r>
          <a:r>
            <a:rPr lang="tr-TR" sz="1000">
              <a:latin typeface="+mj-lt"/>
            </a:rPr>
            <a:t>öğrencileri)</a:t>
          </a:r>
        </a:p>
      </dgm:t>
    </dgm:pt>
    <dgm:pt modelId="{BDF592AC-96DB-46E1-97ED-F9512F133EEF}" type="parTrans" cxnId="{FEA0D590-1833-4F29-A2F5-4B2DBBE410BE}">
      <dgm:prSet/>
      <dgm:spPr/>
      <dgm:t>
        <a:bodyPr/>
        <a:lstStyle/>
        <a:p>
          <a:endParaRPr lang="tr-TR" sz="1000">
            <a:latin typeface="+mj-lt"/>
          </a:endParaRPr>
        </a:p>
      </dgm:t>
    </dgm:pt>
    <dgm:pt modelId="{FCDDB84B-69D2-4CBE-9C7C-9EDD74A27364}" type="sibTrans" cxnId="{FEA0D590-1833-4F29-A2F5-4B2DBBE410BE}">
      <dgm:prSet custT="1"/>
      <dgm:spPr/>
      <dgm:t>
        <a:bodyPr/>
        <a:lstStyle/>
        <a:p>
          <a:endParaRPr lang="tr-TR" sz="1000">
            <a:latin typeface="+mj-lt"/>
          </a:endParaRPr>
        </a:p>
      </dgm:t>
    </dgm:pt>
    <dgm:pt modelId="{11367BEF-F3F4-4C95-BDDE-E4F1A12FB5AE}">
      <dgm:prSet phldrT="[Metin]" custT="1"/>
      <dgm:spPr/>
      <dgm:t>
        <a:bodyPr/>
        <a:lstStyle/>
        <a:p>
          <a:r>
            <a:rPr lang="tr-TR" sz="1000" b="1">
              <a:latin typeface="+mj-lt"/>
            </a:rPr>
            <a:t>Ek-1_Proje_Katılım_Formu</a:t>
          </a:r>
          <a:r>
            <a:rPr lang="tr-TR" sz="1000" b="0">
              <a:latin typeface="+mj-lt"/>
            </a:rPr>
            <a:t>nda yer alan başlıklar doğrultusunda proje/iş fikri hazırlanır. </a:t>
          </a:r>
        </a:p>
        <a:p>
          <a:r>
            <a:rPr lang="tr-TR" sz="1000" b="0">
              <a:latin typeface="+mj-lt"/>
            </a:rPr>
            <a:t>Formun doldurulmasında kelime sınırlması yoktur.</a:t>
          </a:r>
        </a:p>
      </dgm:t>
    </dgm:pt>
    <dgm:pt modelId="{297A8207-7FF0-4320-861B-8A7885E2D0AB}" type="parTrans" cxnId="{C232400A-A1B8-48F6-99EC-D72AFB3A7885}">
      <dgm:prSet/>
      <dgm:spPr/>
      <dgm:t>
        <a:bodyPr/>
        <a:lstStyle/>
        <a:p>
          <a:endParaRPr lang="tr-TR" sz="1000">
            <a:latin typeface="+mj-lt"/>
          </a:endParaRPr>
        </a:p>
      </dgm:t>
    </dgm:pt>
    <dgm:pt modelId="{5F5FC53F-FB33-4A82-B70A-9347342E4C69}" type="sibTrans" cxnId="{C232400A-A1B8-48F6-99EC-D72AFB3A7885}">
      <dgm:prSet custT="1"/>
      <dgm:spPr/>
      <dgm:t>
        <a:bodyPr/>
        <a:lstStyle/>
        <a:p>
          <a:endParaRPr lang="tr-TR" sz="1000">
            <a:latin typeface="+mj-lt"/>
          </a:endParaRPr>
        </a:p>
      </dgm:t>
    </dgm:pt>
    <dgm:pt modelId="{04F734F8-7CEC-40DA-B5B1-EF5685829E86}">
      <dgm:prSet phldrT="[Metin]" custT="1"/>
      <dgm:spPr/>
      <dgm:t>
        <a:bodyPr/>
        <a:lstStyle/>
        <a:p>
          <a:r>
            <a:rPr lang="tr-TR" sz="1000" b="0">
              <a:latin typeface="+mj-lt"/>
            </a:rPr>
            <a:t>Katılımcılar</a:t>
          </a:r>
          <a:r>
            <a:rPr lang="tr-TR" sz="1000" b="0" baseline="0">
              <a:latin typeface="+mj-lt"/>
            </a:rPr>
            <a:t> OnLine başvuru formunu doldurarak başvuru yapacaklardır</a:t>
          </a:r>
          <a:r>
            <a:rPr lang="tr-TR" sz="1000" b="0">
              <a:latin typeface="+mj-lt"/>
            </a:rPr>
            <a:t>.</a:t>
          </a:r>
        </a:p>
        <a:p>
          <a:r>
            <a:rPr lang="tr-TR" sz="1000" b="0">
              <a:latin typeface="+mj-lt"/>
            </a:rPr>
            <a:t>(Strateji Geliştirme (AR-GE) bürolarına)</a:t>
          </a:r>
        </a:p>
        <a:p>
          <a:r>
            <a:rPr lang="tr-TR" sz="1000" b="1">
              <a:latin typeface="+mj-lt"/>
            </a:rPr>
            <a:t>Son Tarih : 27 Mart 2020</a:t>
          </a:r>
        </a:p>
      </dgm:t>
    </dgm:pt>
    <dgm:pt modelId="{B398F3E5-61AD-4DE3-8551-9AD83A3C8AD6}" type="parTrans" cxnId="{06F6A8AD-0555-4130-93C9-045E8736DF9D}">
      <dgm:prSet/>
      <dgm:spPr/>
      <dgm:t>
        <a:bodyPr/>
        <a:lstStyle/>
        <a:p>
          <a:endParaRPr lang="tr-TR" sz="1000">
            <a:latin typeface="+mj-lt"/>
          </a:endParaRPr>
        </a:p>
      </dgm:t>
    </dgm:pt>
    <dgm:pt modelId="{8A7F0496-5EE6-4E7F-ABA3-86DD5544C644}" type="sibTrans" cxnId="{06F6A8AD-0555-4130-93C9-045E8736DF9D}">
      <dgm:prSet custT="1"/>
      <dgm:spPr/>
      <dgm:t>
        <a:bodyPr/>
        <a:lstStyle/>
        <a:p>
          <a:endParaRPr lang="tr-TR" sz="1000">
            <a:latin typeface="+mj-lt"/>
          </a:endParaRPr>
        </a:p>
      </dgm:t>
    </dgm:pt>
    <dgm:pt modelId="{9491D7E2-0851-4D25-B972-F6A7BE3CF41B}">
      <dgm:prSet phldrT="[Metin]" custT="1"/>
      <dgm:spPr/>
      <dgm:t>
        <a:bodyPr/>
        <a:lstStyle/>
        <a:p>
          <a:r>
            <a:rPr lang="tr-TR" sz="1000" b="0">
              <a:latin typeface="+mj-lt"/>
            </a:rPr>
            <a:t>Mersin İl Millî Eğitim Müdürlüğü </a:t>
          </a:r>
          <a:r>
            <a:rPr lang="tr-TR" sz="1000">
              <a:latin typeface="+mj-lt"/>
            </a:rPr>
            <a:t>tarafından OnLine form ile gelen </a:t>
          </a:r>
          <a:r>
            <a:rPr lang="tr-TR" sz="1000" b="0">
              <a:latin typeface="+mj-lt"/>
            </a:rPr>
            <a:t>projeler değerlendirme jüri başkanına teslim edilir.</a:t>
          </a:r>
        </a:p>
        <a:p>
          <a:r>
            <a:rPr lang="tr-TR" sz="1000" b="1">
              <a:latin typeface="+mj-lt"/>
            </a:rPr>
            <a:t>Son Tarih : 27 Mart 2020</a:t>
          </a:r>
          <a:endParaRPr lang="tr-TR" sz="1000">
            <a:latin typeface="+mj-lt"/>
          </a:endParaRPr>
        </a:p>
      </dgm:t>
    </dgm:pt>
    <dgm:pt modelId="{D18B99A0-EC7A-40F6-BFE3-0C803058FA78}" type="parTrans" cxnId="{588D6B98-CF96-4384-AE09-EE7638E2D0A5}">
      <dgm:prSet/>
      <dgm:spPr/>
      <dgm:t>
        <a:bodyPr/>
        <a:lstStyle/>
        <a:p>
          <a:endParaRPr lang="tr-TR" sz="1000">
            <a:latin typeface="+mj-lt"/>
          </a:endParaRPr>
        </a:p>
      </dgm:t>
    </dgm:pt>
    <dgm:pt modelId="{832E128E-1620-4F09-BFEE-D5641F9B0648}" type="sibTrans" cxnId="{588D6B98-CF96-4384-AE09-EE7638E2D0A5}">
      <dgm:prSet/>
      <dgm:spPr/>
      <dgm:t>
        <a:bodyPr/>
        <a:lstStyle/>
        <a:p>
          <a:endParaRPr lang="tr-TR" sz="1000">
            <a:latin typeface="+mj-lt"/>
          </a:endParaRPr>
        </a:p>
      </dgm:t>
    </dgm:pt>
    <dgm:pt modelId="{CD63B9C2-BB0A-45FB-AAE6-3DF2849987E8}">
      <dgm:prSet phldrT="[Metin]" custT="1"/>
      <dgm:spPr/>
      <dgm:t>
        <a:bodyPr/>
        <a:lstStyle/>
        <a:p>
          <a:r>
            <a:rPr lang="tr-TR" sz="1000" b="1">
              <a:latin typeface="+mj-lt"/>
            </a:rPr>
            <a:t>Proje </a:t>
          </a:r>
          <a:r>
            <a:rPr lang="tr-TR" sz="1000" b="0">
              <a:latin typeface="+mj-lt"/>
            </a:rPr>
            <a:t>belgeleri jüri tarafından ön elemeden geçirilir ve mülakata alınacak projeler belirlenir.</a:t>
          </a:r>
        </a:p>
        <a:p>
          <a:r>
            <a:rPr lang="tr-TR" sz="1000" b="1">
              <a:latin typeface="+mj-lt"/>
            </a:rPr>
            <a:t>Son Tarih : 06-17 Nisan 2020</a:t>
          </a:r>
          <a:endParaRPr lang="tr-TR" sz="1000" b="0">
            <a:latin typeface="+mj-lt"/>
          </a:endParaRPr>
        </a:p>
      </dgm:t>
    </dgm:pt>
    <dgm:pt modelId="{40A89C5C-4FDC-483E-81EB-1331E0CC8A00}" type="parTrans" cxnId="{B90742FA-A2FA-4CB3-8DC5-646B84CF2DCD}">
      <dgm:prSet/>
      <dgm:spPr/>
      <dgm:t>
        <a:bodyPr/>
        <a:lstStyle/>
        <a:p>
          <a:endParaRPr lang="tr-TR" sz="1000"/>
        </a:p>
      </dgm:t>
    </dgm:pt>
    <dgm:pt modelId="{6A8239B2-90FE-4BE9-9DAE-D0EF4C9A4BB4}" type="sibTrans" cxnId="{B90742FA-A2FA-4CB3-8DC5-646B84CF2DCD}">
      <dgm:prSet/>
      <dgm:spPr/>
      <dgm:t>
        <a:bodyPr/>
        <a:lstStyle/>
        <a:p>
          <a:endParaRPr lang="tr-TR" sz="1000"/>
        </a:p>
      </dgm:t>
    </dgm:pt>
    <dgm:pt modelId="{FFBB0F7A-4359-4D45-BA52-1E30D4FAB75D}">
      <dgm:prSet phldrT="[Metin]" custT="1"/>
      <dgm:spPr/>
      <dgm:t>
        <a:bodyPr/>
        <a:lstStyle/>
        <a:p>
          <a:r>
            <a:rPr lang="tr-TR" sz="1000" b="0">
              <a:latin typeface="+mj-lt"/>
            </a:rPr>
            <a:t>Mülakata kalan projelerin ilan edilir.</a:t>
          </a:r>
        </a:p>
        <a:p>
          <a:r>
            <a:rPr lang="tr-TR" sz="1000" b="1">
              <a:latin typeface="+mj-lt"/>
            </a:rPr>
            <a:t>Tarih :20 Nisan 2020</a:t>
          </a:r>
        </a:p>
      </dgm:t>
    </dgm:pt>
    <dgm:pt modelId="{C82A2AA7-C86D-4BDD-8D48-8CDFF8B0B5F4}" type="parTrans" cxnId="{25AE0CE2-F8F8-4AA1-BF5E-89DF03CFC7AE}">
      <dgm:prSet/>
      <dgm:spPr/>
      <dgm:t>
        <a:bodyPr/>
        <a:lstStyle/>
        <a:p>
          <a:endParaRPr lang="tr-TR"/>
        </a:p>
      </dgm:t>
    </dgm:pt>
    <dgm:pt modelId="{5EA5E264-F7F5-4535-A224-39C5306C8E04}" type="sibTrans" cxnId="{25AE0CE2-F8F8-4AA1-BF5E-89DF03CFC7AE}">
      <dgm:prSet/>
      <dgm:spPr/>
      <dgm:t>
        <a:bodyPr/>
        <a:lstStyle/>
        <a:p>
          <a:endParaRPr lang="tr-TR"/>
        </a:p>
      </dgm:t>
    </dgm:pt>
    <dgm:pt modelId="{5C636930-E717-4CAB-942B-44F65C111F0B}">
      <dgm:prSet phldrT="[Metin]" custT="1"/>
      <dgm:spPr/>
      <dgm:t>
        <a:bodyPr/>
        <a:lstStyle/>
        <a:p>
          <a:r>
            <a:rPr lang="tr-TR" sz="1000" b="0">
              <a:latin typeface="+mj-lt"/>
            </a:rPr>
            <a:t>Sunumlar gerçekleştirilir.</a:t>
          </a:r>
        </a:p>
        <a:p>
          <a:r>
            <a:rPr lang="tr-TR" sz="1000" b="1">
              <a:latin typeface="+mj-lt"/>
            </a:rPr>
            <a:t>Tarih :29 Nisan 2020</a:t>
          </a:r>
          <a:endParaRPr lang="tr-TR" sz="1000" b="0">
            <a:latin typeface="+mj-lt"/>
          </a:endParaRPr>
        </a:p>
      </dgm:t>
    </dgm:pt>
    <dgm:pt modelId="{DCF648BF-BCD3-4BA0-A442-D8913F0BD43B}" type="parTrans" cxnId="{A6F1BD5F-F731-4B2E-BC69-F0B64C092A5A}">
      <dgm:prSet/>
      <dgm:spPr/>
      <dgm:t>
        <a:bodyPr/>
        <a:lstStyle/>
        <a:p>
          <a:endParaRPr lang="tr-TR"/>
        </a:p>
      </dgm:t>
    </dgm:pt>
    <dgm:pt modelId="{EB53D6A4-0546-42E1-B555-5B53F87D1ADC}" type="sibTrans" cxnId="{A6F1BD5F-F731-4B2E-BC69-F0B64C092A5A}">
      <dgm:prSet/>
      <dgm:spPr/>
      <dgm:t>
        <a:bodyPr/>
        <a:lstStyle/>
        <a:p>
          <a:endParaRPr lang="tr-TR"/>
        </a:p>
      </dgm:t>
    </dgm:pt>
    <dgm:pt modelId="{32E8B33A-C999-4825-9C42-D25EFEF87E5D}">
      <dgm:prSet phldrT="[Metin]" custT="1"/>
      <dgm:spPr/>
      <dgm:t>
        <a:bodyPr/>
        <a:lstStyle/>
        <a:p>
          <a:r>
            <a:rPr lang="tr-TR" sz="1000" b="0">
              <a:solidFill>
                <a:sysClr val="windowText" lastClr="000000"/>
              </a:solidFill>
              <a:latin typeface="+mj-lt"/>
            </a:rPr>
            <a:t>Finale kalan i</a:t>
          </a:r>
          <a:r>
            <a:rPr lang="tr-TR" sz="1000">
              <a:latin typeface="+mj-lt"/>
            </a:rPr>
            <a:t>ki</a:t>
          </a:r>
          <a:r>
            <a:rPr lang="tr-TR" sz="1000" baseline="0">
              <a:latin typeface="+mj-lt"/>
            </a:rPr>
            <a:t> kategoriden ilk 20 </a:t>
          </a:r>
          <a:r>
            <a:rPr lang="tr-TR" sz="1000" b="0">
              <a:solidFill>
                <a:sysClr val="windowText" lastClr="000000"/>
              </a:solidFill>
              <a:latin typeface="+mj-lt"/>
            </a:rPr>
            <a:t>projenin sergilenir. Dereceye giren projelere ödülleri verilir.</a:t>
          </a:r>
        </a:p>
        <a:p>
          <a:r>
            <a:rPr lang="tr-TR" sz="1000" b="1">
              <a:solidFill>
                <a:sysClr val="windowText" lastClr="000000"/>
              </a:solidFill>
              <a:latin typeface="+mj-lt"/>
            </a:rPr>
            <a:t>Tarih :21 Mayıs 2020</a:t>
          </a:r>
          <a:endParaRPr lang="tr-TR" sz="1000" b="0">
            <a:solidFill>
              <a:sysClr val="windowText" lastClr="000000"/>
            </a:solidFill>
            <a:latin typeface="+mj-lt"/>
          </a:endParaRPr>
        </a:p>
      </dgm:t>
    </dgm:pt>
    <dgm:pt modelId="{9C7E611C-BAAD-4980-9BC3-02FF0D2B7B75}" type="parTrans" cxnId="{81BC19F3-27B1-40E6-8CB8-F705F8129C84}">
      <dgm:prSet/>
      <dgm:spPr/>
      <dgm:t>
        <a:bodyPr/>
        <a:lstStyle/>
        <a:p>
          <a:endParaRPr lang="tr-TR"/>
        </a:p>
      </dgm:t>
    </dgm:pt>
    <dgm:pt modelId="{C4DC4646-88DE-4A71-8343-B04E1EC77E31}" type="sibTrans" cxnId="{81BC19F3-27B1-40E6-8CB8-F705F8129C84}">
      <dgm:prSet/>
      <dgm:spPr/>
      <dgm:t>
        <a:bodyPr/>
        <a:lstStyle/>
        <a:p>
          <a:endParaRPr lang="tr-TR"/>
        </a:p>
      </dgm:t>
    </dgm:pt>
    <dgm:pt modelId="{3CC7A2E1-71D9-4E65-BFB5-86C3EA0B1401}">
      <dgm:prSet phldrT="[Metin]" custT="1"/>
      <dgm:spPr/>
      <dgm:t>
        <a:bodyPr/>
        <a:lstStyle/>
        <a:p>
          <a:r>
            <a:rPr lang="tr-TR" sz="1000" b="0">
              <a:latin typeface="+mj-lt"/>
            </a:rPr>
            <a:t>İlk üçe giren proje ekibi üyeleri ve danışman öğretmenleri ile birlikte </a:t>
          </a:r>
          <a:r>
            <a:rPr lang="tr-TR" sz="1000" b="0" i="1">
              <a:latin typeface="+mj-lt"/>
            </a:rPr>
            <a:t>Konya </a:t>
          </a:r>
          <a:r>
            <a:rPr lang="tr-TR" sz="1000" b="1" i="1">
              <a:latin typeface="+mj-lt"/>
            </a:rPr>
            <a:t>veya</a:t>
          </a:r>
          <a:r>
            <a:rPr lang="tr-TR" sz="1000" b="0" i="1">
              <a:latin typeface="+mj-lt"/>
            </a:rPr>
            <a:t> Kayseri </a:t>
          </a:r>
          <a:r>
            <a:rPr lang="tr-TR" sz="1000" b="0">
              <a:latin typeface="+mj-lt"/>
            </a:rPr>
            <a:t>Bilim Merkezinden birine ziyaret gerçekleştirilir.</a:t>
          </a:r>
        </a:p>
      </dgm:t>
    </dgm:pt>
    <dgm:pt modelId="{C0681EC8-13FE-4372-BC56-F59BFA0BAA12}" type="parTrans" cxnId="{560B91C6-C3B6-4064-B7B4-B268D8A1EE2A}">
      <dgm:prSet/>
      <dgm:spPr/>
      <dgm:t>
        <a:bodyPr/>
        <a:lstStyle/>
        <a:p>
          <a:endParaRPr lang="tr-TR"/>
        </a:p>
      </dgm:t>
    </dgm:pt>
    <dgm:pt modelId="{30FEF083-E1FE-4D69-9375-37ACE18772C6}" type="sibTrans" cxnId="{560B91C6-C3B6-4064-B7B4-B268D8A1EE2A}">
      <dgm:prSet/>
      <dgm:spPr/>
      <dgm:t>
        <a:bodyPr/>
        <a:lstStyle/>
        <a:p>
          <a:endParaRPr lang="tr-TR"/>
        </a:p>
      </dgm:t>
    </dgm:pt>
    <dgm:pt modelId="{4FCFDA5B-BC78-4E03-9F17-B3344402763D}">
      <dgm:prSet custT="1"/>
      <dgm:spPr/>
      <dgm:t>
        <a:bodyPr/>
        <a:lstStyle/>
        <a:p>
          <a:r>
            <a:rPr lang="tr-TR" sz="1000">
              <a:latin typeface="+mj-lt"/>
            </a:rPr>
            <a:t>İki</a:t>
          </a:r>
          <a:r>
            <a:rPr lang="tr-TR" sz="1000" baseline="0">
              <a:latin typeface="+mj-lt"/>
            </a:rPr>
            <a:t> kategoriden ilk 20</a:t>
          </a:r>
          <a:r>
            <a:rPr lang="tr-TR" sz="1000">
              <a:latin typeface="+mj-lt"/>
            </a:rPr>
            <a:t>'ye kalan proje için girişim eğitimi 2 farklı grubada verilir. </a:t>
          </a:r>
        </a:p>
        <a:p>
          <a:r>
            <a:rPr lang="tr-TR" sz="1100" b="1"/>
            <a:t>Tarih: 27-28 Nisan 2020</a:t>
          </a:r>
        </a:p>
      </dgm:t>
    </dgm:pt>
    <dgm:pt modelId="{E2C5947F-4865-4686-8A6B-3D7D131E2AAC}" type="parTrans" cxnId="{13A2B941-E73F-4963-A4E5-7245AFA7B6B7}">
      <dgm:prSet/>
      <dgm:spPr/>
      <dgm:t>
        <a:bodyPr/>
        <a:lstStyle/>
        <a:p>
          <a:endParaRPr lang="tr-TR"/>
        </a:p>
      </dgm:t>
    </dgm:pt>
    <dgm:pt modelId="{A9FFC549-AFCC-4962-B0FA-30EE31B3FB93}" type="sibTrans" cxnId="{13A2B941-E73F-4963-A4E5-7245AFA7B6B7}">
      <dgm:prSet/>
      <dgm:spPr/>
      <dgm:t>
        <a:bodyPr/>
        <a:lstStyle/>
        <a:p>
          <a:endParaRPr lang="tr-TR"/>
        </a:p>
      </dgm:t>
    </dgm:pt>
    <dgm:pt modelId="{9B3CE4C6-976B-4DF4-8DA3-636CBD3E7894}" type="pres">
      <dgm:prSet presAssocID="{456E0C22-ABA9-4C3B-905D-B2AEB233828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15468B-E19A-49BA-B271-8F2B967654F0}" type="pres">
      <dgm:prSet presAssocID="{3CC7A2E1-71D9-4E65-BFB5-86C3EA0B1401}" presName="boxAndChildren" presStyleCnt="0"/>
      <dgm:spPr/>
    </dgm:pt>
    <dgm:pt modelId="{34BABDBD-94AC-4C92-BD6A-99A87C368C1F}" type="pres">
      <dgm:prSet presAssocID="{3CC7A2E1-71D9-4E65-BFB5-86C3EA0B1401}" presName="parentTextBox" presStyleLbl="node1" presStyleIdx="0" presStyleCnt="10"/>
      <dgm:spPr/>
      <dgm:t>
        <a:bodyPr/>
        <a:lstStyle/>
        <a:p>
          <a:endParaRPr lang="tr-TR"/>
        </a:p>
      </dgm:t>
    </dgm:pt>
    <dgm:pt modelId="{63724F54-C4CA-47C1-B43F-9A928CBA0481}" type="pres">
      <dgm:prSet presAssocID="{C4DC4646-88DE-4A71-8343-B04E1EC77E31}" presName="sp" presStyleCnt="0"/>
      <dgm:spPr/>
    </dgm:pt>
    <dgm:pt modelId="{25E17EE2-53F1-4315-A6D9-A5EC428F1D30}" type="pres">
      <dgm:prSet presAssocID="{32E8B33A-C999-4825-9C42-D25EFEF87E5D}" presName="arrowAndChildren" presStyleCnt="0"/>
      <dgm:spPr/>
    </dgm:pt>
    <dgm:pt modelId="{9B910196-A7FD-4A82-BC00-7239BF78EDD8}" type="pres">
      <dgm:prSet presAssocID="{32E8B33A-C999-4825-9C42-D25EFEF87E5D}" presName="parentTextArrow" presStyleLbl="node1" presStyleIdx="1" presStyleCnt="10" custLinFactNeighborX="5271"/>
      <dgm:spPr/>
      <dgm:t>
        <a:bodyPr/>
        <a:lstStyle/>
        <a:p>
          <a:endParaRPr lang="tr-TR"/>
        </a:p>
      </dgm:t>
    </dgm:pt>
    <dgm:pt modelId="{CADE79BB-C2B5-4D7B-A2A5-4261DAB457DC}" type="pres">
      <dgm:prSet presAssocID="{EB53D6A4-0546-42E1-B555-5B53F87D1ADC}" presName="sp" presStyleCnt="0"/>
      <dgm:spPr/>
    </dgm:pt>
    <dgm:pt modelId="{93FE1AD2-8372-4D3B-A615-AB6C542E85CE}" type="pres">
      <dgm:prSet presAssocID="{5C636930-E717-4CAB-942B-44F65C111F0B}" presName="arrowAndChildren" presStyleCnt="0"/>
      <dgm:spPr/>
    </dgm:pt>
    <dgm:pt modelId="{316E6533-D896-476E-980C-593CD5F007BF}" type="pres">
      <dgm:prSet presAssocID="{5C636930-E717-4CAB-942B-44F65C111F0B}" presName="parentTextArrow" presStyleLbl="node1" presStyleIdx="2" presStyleCnt="10"/>
      <dgm:spPr/>
      <dgm:t>
        <a:bodyPr/>
        <a:lstStyle/>
        <a:p>
          <a:endParaRPr lang="tr-TR"/>
        </a:p>
      </dgm:t>
    </dgm:pt>
    <dgm:pt modelId="{6A5102C3-B98A-4BE3-8415-30A6207E3A5E}" type="pres">
      <dgm:prSet presAssocID="{A9FFC549-AFCC-4962-B0FA-30EE31B3FB93}" presName="sp" presStyleCnt="0"/>
      <dgm:spPr/>
    </dgm:pt>
    <dgm:pt modelId="{1051A013-B80C-4422-B52F-D4D53C33B71D}" type="pres">
      <dgm:prSet presAssocID="{4FCFDA5B-BC78-4E03-9F17-B3344402763D}" presName="arrowAndChildren" presStyleCnt="0"/>
      <dgm:spPr/>
    </dgm:pt>
    <dgm:pt modelId="{D07B41F2-9CFD-4803-840D-5B934DF17FDB}" type="pres">
      <dgm:prSet presAssocID="{4FCFDA5B-BC78-4E03-9F17-B3344402763D}" presName="parentTextArrow" presStyleLbl="node1" presStyleIdx="3" presStyleCnt="10"/>
      <dgm:spPr/>
      <dgm:t>
        <a:bodyPr/>
        <a:lstStyle/>
        <a:p>
          <a:endParaRPr lang="tr-TR"/>
        </a:p>
      </dgm:t>
    </dgm:pt>
    <dgm:pt modelId="{056556E2-2FF6-44BE-BD96-57E4A06A6640}" type="pres">
      <dgm:prSet presAssocID="{5EA5E264-F7F5-4535-A224-39C5306C8E04}" presName="sp" presStyleCnt="0"/>
      <dgm:spPr/>
    </dgm:pt>
    <dgm:pt modelId="{58361DB9-A21F-4056-8000-A062E6FEB201}" type="pres">
      <dgm:prSet presAssocID="{FFBB0F7A-4359-4D45-BA52-1E30D4FAB75D}" presName="arrowAndChildren" presStyleCnt="0"/>
      <dgm:spPr/>
    </dgm:pt>
    <dgm:pt modelId="{465FBDB1-FA38-417F-8C2C-79F1B5D0F729}" type="pres">
      <dgm:prSet presAssocID="{FFBB0F7A-4359-4D45-BA52-1E30D4FAB75D}" presName="parentTextArrow" presStyleLbl="node1" presStyleIdx="4" presStyleCnt="10"/>
      <dgm:spPr/>
      <dgm:t>
        <a:bodyPr/>
        <a:lstStyle/>
        <a:p>
          <a:endParaRPr lang="tr-TR"/>
        </a:p>
      </dgm:t>
    </dgm:pt>
    <dgm:pt modelId="{1A0426F0-3B4A-452A-A397-1D3527250FAB}" type="pres">
      <dgm:prSet presAssocID="{6A8239B2-90FE-4BE9-9DAE-D0EF4C9A4BB4}" presName="sp" presStyleCnt="0"/>
      <dgm:spPr/>
    </dgm:pt>
    <dgm:pt modelId="{F58E8D55-2388-48E0-8F4E-8B85B294B4D3}" type="pres">
      <dgm:prSet presAssocID="{CD63B9C2-BB0A-45FB-AAE6-3DF2849987E8}" presName="arrowAndChildren" presStyleCnt="0"/>
      <dgm:spPr/>
    </dgm:pt>
    <dgm:pt modelId="{620033FA-A4E4-4DD3-99F2-B91F4B33CFDF}" type="pres">
      <dgm:prSet presAssocID="{CD63B9C2-BB0A-45FB-AAE6-3DF2849987E8}" presName="parentTextArrow" presStyleLbl="node1" presStyleIdx="5" presStyleCnt="10" custScaleY="114730"/>
      <dgm:spPr/>
      <dgm:t>
        <a:bodyPr/>
        <a:lstStyle/>
        <a:p>
          <a:endParaRPr lang="tr-TR"/>
        </a:p>
      </dgm:t>
    </dgm:pt>
    <dgm:pt modelId="{16791AE9-720C-4D96-B585-3178EB64E89C}" type="pres">
      <dgm:prSet presAssocID="{832E128E-1620-4F09-BFEE-D5641F9B0648}" presName="sp" presStyleCnt="0"/>
      <dgm:spPr/>
    </dgm:pt>
    <dgm:pt modelId="{83E98AAB-7704-4A8D-A8E4-E2EDEE4D872E}" type="pres">
      <dgm:prSet presAssocID="{9491D7E2-0851-4D25-B972-F6A7BE3CF41B}" presName="arrowAndChildren" presStyleCnt="0"/>
      <dgm:spPr/>
    </dgm:pt>
    <dgm:pt modelId="{C312ABCF-FEE3-4F91-A49E-982305B4EE8F}" type="pres">
      <dgm:prSet presAssocID="{9491D7E2-0851-4D25-B972-F6A7BE3CF41B}" presName="parentTextArrow" presStyleLbl="node1" presStyleIdx="6" presStyleCnt="10" custScaleY="113630"/>
      <dgm:spPr/>
      <dgm:t>
        <a:bodyPr/>
        <a:lstStyle/>
        <a:p>
          <a:endParaRPr lang="tr-TR"/>
        </a:p>
      </dgm:t>
    </dgm:pt>
    <dgm:pt modelId="{E4AAC859-3BFF-469B-AE84-5C82D5A2E028}" type="pres">
      <dgm:prSet presAssocID="{8A7F0496-5EE6-4E7F-ABA3-86DD5544C644}" presName="sp" presStyleCnt="0"/>
      <dgm:spPr/>
    </dgm:pt>
    <dgm:pt modelId="{2930D506-D5EB-46AD-B09F-996D3418FC9E}" type="pres">
      <dgm:prSet presAssocID="{04F734F8-7CEC-40DA-B5B1-EF5685829E86}" presName="arrowAndChildren" presStyleCnt="0"/>
      <dgm:spPr/>
    </dgm:pt>
    <dgm:pt modelId="{1A4040D1-41A7-4D86-934F-82292706EBE1}" type="pres">
      <dgm:prSet presAssocID="{04F734F8-7CEC-40DA-B5B1-EF5685829E86}" presName="parentTextArrow" presStyleLbl="node1" presStyleIdx="7" presStyleCnt="10" custScaleY="132405"/>
      <dgm:spPr/>
      <dgm:t>
        <a:bodyPr/>
        <a:lstStyle/>
        <a:p>
          <a:endParaRPr lang="tr-TR"/>
        </a:p>
      </dgm:t>
    </dgm:pt>
    <dgm:pt modelId="{0E4F9696-CBC5-4123-A7DB-B45831F876B3}" type="pres">
      <dgm:prSet presAssocID="{5F5FC53F-FB33-4A82-B70A-9347342E4C69}" presName="sp" presStyleCnt="0"/>
      <dgm:spPr/>
    </dgm:pt>
    <dgm:pt modelId="{B9DB63C0-1DCA-4A92-8CBD-A01CBA394E49}" type="pres">
      <dgm:prSet presAssocID="{11367BEF-F3F4-4C95-BDDE-E4F1A12FB5AE}" presName="arrowAndChildren" presStyleCnt="0"/>
      <dgm:spPr/>
    </dgm:pt>
    <dgm:pt modelId="{48A3CFFF-5C45-4F77-84E6-70E421AFD165}" type="pres">
      <dgm:prSet presAssocID="{11367BEF-F3F4-4C95-BDDE-E4F1A12FB5AE}" presName="parentTextArrow" presStyleLbl="node1" presStyleIdx="8" presStyleCnt="10" custScaleY="85405"/>
      <dgm:spPr/>
      <dgm:t>
        <a:bodyPr/>
        <a:lstStyle/>
        <a:p>
          <a:endParaRPr lang="tr-TR"/>
        </a:p>
      </dgm:t>
    </dgm:pt>
    <dgm:pt modelId="{D3C3B2A7-BBDC-4E76-8DD0-06FE98BD2912}" type="pres">
      <dgm:prSet presAssocID="{FCDDB84B-69D2-4CBE-9C7C-9EDD74A27364}" presName="sp" presStyleCnt="0"/>
      <dgm:spPr/>
    </dgm:pt>
    <dgm:pt modelId="{8C664ACD-5087-4212-8F32-87C5376140AE}" type="pres">
      <dgm:prSet presAssocID="{157BDED9-9CD9-460A-935B-5EEA089F2153}" presName="arrowAndChildren" presStyleCnt="0"/>
      <dgm:spPr/>
    </dgm:pt>
    <dgm:pt modelId="{E8CA1AEE-8BC8-49B0-B3FC-99EDCAF2F3E7}" type="pres">
      <dgm:prSet presAssocID="{157BDED9-9CD9-460A-935B-5EEA089F2153}" presName="parentTextArrow" presStyleLbl="node1" presStyleIdx="9" presStyleCnt="10" custScaleY="115295"/>
      <dgm:spPr/>
      <dgm:t>
        <a:bodyPr/>
        <a:lstStyle/>
        <a:p>
          <a:endParaRPr lang="tr-TR"/>
        </a:p>
      </dgm:t>
    </dgm:pt>
  </dgm:ptLst>
  <dgm:cxnLst>
    <dgm:cxn modelId="{25AE0CE2-F8F8-4AA1-BF5E-89DF03CFC7AE}" srcId="{456E0C22-ABA9-4C3B-905D-B2AEB233828B}" destId="{FFBB0F7A-4359-4D45-BA52-1E30D4FAB75D}" srcOrd="5" destOrd="0" parTransId="{C82A2AA7-C86D-4BDD-8D48-8CDFF8B0B5F4}" sibTransId="{5EA5E264-F7F5-4535-A224-39C5306C8E04}"/>
    <dgm:cxn modelId="{1DEBB771-8186-4209-B9E8-312655B8176E}" type="presOf" srcId="{4FCFDA5B-BC78-4E03-9F17-B3344402763D}" destId="{D07B41F2-9CFD-4803-840D-5B934DF17FDB}" srcOrd="0" destOrd="0" presId="urn:microsoft.com/office/officeart/2005/8/layout/process4"/>
    <dgm:cxn modelId="{BE77ED5D-21C8-492B-9121-4ED29DADED43}" type="presOf" srcId="{CD63B9C2-BB0A-45FB-AAE6-3DF2849987E8}" destId="{620033FA-A4E4-4DD3-99F2-B91F4B33CFDF}" srcOrd="0" destOrd="0" presId="urn:microsoft.com/office/officeart/2005/8/layout/process4"/>
    <dgm:cxn modelId="{9AB30196-807F-4C06-A5AA-0E33DA5985BD}" type="presOf" srcId="{04F734F8-7CEC-40DA-B5B1-EF5685829E86}" destId="{1A4040D1-41A7-4D86-934F-82292706EBE1}" srcOrd="0" destOrd="0" presId="urn:microsoft.com/office/officeart/2005/8/layout/process4"/>
    <dgm:cxn modelId="{65D21D99-A8FF-4DAA-97D5-BAFF212C7C6C}" type="presOf" srcId="{3CC7A2E1-71D9-4E65-BFB5-86C3EA0B1401}" destId="{34BABDBD-94AC-4C92-BD6A-99A87C368C1F}" srcOrd="0" destOrd="0" presId="urn:microsoft.com/office/officeart/2005/8/layout/process4"/>
    <dgm:cxn modelId="{3D1FF0C5-A5AD-4228-A314-F8ADDDAE4CBC}" type="presOf" srcId="{9491D7E2-0851-4D25-B972-F6A7BE3CF41B}" destId="{C312ABCF-FEE3-4F91-A49E-982305B4EE8F}" srcOrd="0" destOrd="0" presId="urn:microsoft.com/office/officeart/2005/8/layout/process4"/>
    <dgm:cxn modelId="{FEA0D590-1833-4F29-A2F5-4B2DBBE410BE}" srcId="{456E0C22-ABA9-4C3B-905D-B2AEB233828B}" destId="{157BDED9-9CD9-460A-935B-5EEA089F2153}" srcOrd="0" destOrd="0" parTransId="{BDF592AC-96DB-46E1-97ED-F9512F133EEF}" sibTransId="{FCDDB84B-69D2-4CBE-9C7C-9EDD74A27364}"/>
    <dgm:cxn modelId="{13A2B941-E73F-4963-A4E5-7245AFA7B6B7}" srcId="{456E0C22-ABA9-4C3B-905D-B2AEB233828B}" destId="{4FCFDA5B-BC78-4E03-9F17-B3344402763D}" srcOrd="6" destOrd="0" parTransId="{E2C5947F-4865-4686-8A6B-3D7D131E2AAC}" sibTransId="{A9FFC549-AFCC-4962-B0FA-30EE31B3FB93}"/>
    <dgm:cxn modelId="{560B91C6-C3B6-4064-B7B4-B268D8A1EE2A}" srcId="{456E0C22-ABA9-4C3B-905D-B2AEB233828B}" destId="{3CC7A2E1-71D9-4E65-BFB5-86C3EA0B1401}" srcOrd="9" destOrd="0" parTransId="{C0681EC8-13FE-4372-BC56-F59BFA0BAA12}" sibTransId="{30FEF083-E1FE-4D69-9375-37ACE18772C6}"/>
    <dgm:cxn modelId="{06F6A8AD-0555-4130-93C9-045E8736DF9D}" srcId="{456E0C22-ABA9-4C3B-905D-B2AEB233828B}" destId="{04F734F8-7CEC-40DA-B5B1-EF5685829E86}" srcOrd="2" destOrd="0" parTransId="{B398F3E5-61AD-4DE3-8551-9AD83A3C8AD6}" sibTransId="{8A7F0496-5EE6-4E7F-ABA3-86DD5544C644}"/>
    <dgm:cxn modelId="{C232400A-A1B8-48F6-99EC-D72AFB3A7885}" srcId="{456E0C22-ABA9-4C3B-905D-B2AEB233828B}" destId="{11367BEF-F3F4-4C95-BDDE-E4F1A12FB5AE}" srcOrd="1" destOrd="0" parTransId="{297A8207-7FF0-4320-861B-8A7885E2D0AB}" sibTransId="{5F5FC53F-FB33-4A82-B70A-9347342E4C69}"/>
    <dgm:cxn modelId="{D04DC166-FEFF-449C-8085-E662C0616208}" type="presOf" srcId="{FFBB0F7A-4359-4D45-BA52-1E30D4FAB75D}" destId="{465FBDB1-FA38-417F-8C2C-79F1B5D0F729}" srcOrd="0" destOrd="0" presId="urn:microsoft.com/office/officeart/2005/8/layout/process4"/>
    <dgm:cxn modelId="{9B93BD14-D1A7-4D87-861D-7AF5988C3F45}" type="presOf" srcId="{5C636930-E717-4CAB-942B-44F65C111F0B}" destId="{316E6533-D896-476E-980C-593CD5F007BF}" srcOrd="0" destOrd="0" presId="urn:microsoft.com/office/officeart/2005/8/layout/process4"/>
    <dgm:cxn modelId="{A6F1BD5F-F731-4B2E-BC69-F0B64C092A5A}" srcId="{456E0C22-ABA9-4C3B-905D-B2AEB233828B}" destId="{5C636930-E717-4CAB-942B-44F65C111F0B}" srcOrd="7" destOrd="0" parTransId="{DCF648BF-BCD3-4BA0-A442-D8913F0BD43B}" sibTransId="{EB53D6A4-0546-42E1-B555-5B53F87D1ADC}"/>
    <dgm:cxn modelId="{588D6B98-CF96-4384-AE09-EE7638E2D0A5}" srcId="{456E0C22-ABA9-4C3B-905D-B2AEB233828B}" destId="{9491D7E2-0851-4D25-B972-F6A7BE3CF41B}" srcOrd="3" destOrd="0" parTransId="{D18B99A0-EC7A-40F6-BFE3-0C803058FA78}" sibTransId="{832E128E-1620-4F09-BFEE-D5641F9B0648}"/>
    <dgm:cxn modelId="{57AC8897-2C08-423E-92C7-AF8B76F2EF92}" type="presOf" srcId="{11367BEF-F3F4-4C95-BDDE-E4F1A12FB5AE}" destId="{48A3CFFF-5C45-4F77-84E6-70E421AFD165}" srcOrd="0" destOrd="0" presId="urn:microsoft.com/office/officeart/2005/8/layout/process4"/>
    <dgm:cxn modelId="{38567838-AE07-4E33-A816-B230117F0B01}" type="presOf" srcId="{456E0C22-ABA9-4C3B-905D-B2AEB233828B}" destId="{9B3CE4C6-976B-4DF4-8DA3-636CBD3E7894}" srcOrd="0" destOrd="0" presId="urn:microsoft.com/office/officeart/2005/8/layout/process4"/>
    <dgm:cxn modelId="{81BC19F3-27B1-40E6-8CB8-F705F8129C84}" srcId="{456E0C22-ABA9-4C3B-905D-B2AEB233828B}" destId="{32E8B33A-C999-4825-9C42-D25EFEF87E5D}" srcOrd="8" destOrd="0" parTransId="{9C7E611C-BAAD-4980-9BC3-02FF0D2B7B75}" sibTransId="{C4DC4646-88DE-4A71-8343-B04E1EC77E31}"/>
    <dgm:cxn modelId="{B90742FA-A2FA-4CB3-8DC5-646B84CF2DCD}" srcId="{456E0C22-ABA9-4C3B-905D-B2AEB233828B}" destId="{CD63B9C2-BB0A-45FB-AAE6-3DF2849987E8}" srcOrd="4" destOrd="0" parTransId="{40A89C5C-4FDC-483E-81EB-1331E0CC8A00}" sibTransId="{6A8239B2-90FE-4BE9-9DAE-D0EF4C9A4BB4}"/>
    <dgm:cxn modelId="{2AFC910C-F76E-494B-9EBF-8E5920F27A54}" type="presOf" srcId="{157BDED9-9CD9-460A-935B-5EEA089F2153}" destId="{E8CA1AEE-8BC8-49B0-B3FC-99EDCAF2F3E7}" srcOrd="0" destOrd="0" presId="urn:microsoft.com/office/officeart/2005/8/layout/process4"/>
    <dgm:cxn modelId="{4DD46D93-C736-4EDF-9B8B-84169C063F11}" type="presOf" srcId="{32E8B33A-C999-4825-9C42-D25EFEF87E5D}" destId="{9B910196-A7FD-4A82-BC00-7239BF78EDD8}" srcOrd="0" destOrd="0" presId="urn:microsoft.com/office/officeart/2005/8/layout/process4"/>
    <dgm:cxn modelId="{343AE5A7-CB5C-443A-A640-C83A98EDF6CF}" type="presParOf" srcId="{9B3CE4C6-976B-4DF4-8DA3-636CBD3E7894}" destId="{8215468B-E19A-49BA-B271-8F2B967654F0}" srcOrd="0" destOrd="0" presId="urn:microsoft.com/office/officeart/2005/8/layout/process4"/>
    <dgm:cxn modelId="{7E59E25A-66CA-4792-8C5B-CC8B2340D9A1}" type="presParOf" srcId="{8215468B-E19A-49BA-B271-8F2B967654F0}" destId="{34BABDBD-94AC-4C92-BD6A-99A87C368C1F}" srcOrd="0" destOrd="0" presId="urn:microsoft.com/office/officeart/2005/8/layout/process4"/>
    <dgm:cxn modelId="{E8F342E2-1CD4-4F65-9B81-5AA70FEBB920}" type="presParOf" srcId="{9B3CE4C6-976B-4DF4-8DA3-636CBD3E7894}" destId="{63724F54-C4CA-47C1-B43F-9A928CBA0481}" srcOrd="1" destOrd="0" presId="urn:microsoft.com/office/officeart/2005/8/layout/process4"/>
    <dgm:cxn modelId="{49902AD7-CA00-443C-829C-694996B7FC4B}" type="presParOf" srcId="{9B3CE4C6-976B-4DF4-8DA3-636CBD3E7894}" destId="{25E17EE2-53F1-4315-A6D9-A5EC428F1D30}" srcOrd="2" destOrd="0" presId="urn:microsoft.com/office/officeart/2005/8/layout/process4"/>
    <dgm:cxn modelId="{E38AFA31-2BCE-4109-A0ED-A32E883C165B}" type="presParOf" srcId="{25E17EE2-53F1-4315-A6D9-A5EC428F1D30}" destId="{9B910196-A7FD-4A82-BC00-7239BF78EDD8}" srcOrd="0" destOrd="0" presId="urn:microsoft.com/office/officeart/2005/8/layout/process4"/>
    <dgm:cxn modelId="{D9F338A5-3518-4BE5-A59A-14B0522A0BD6}" type="presParOf" srcId="{9B3CE4C6-976B-4DF4-8DA3-636CBD3E7894}" destId="{CADE79BB-C2B5-4D7B-A2A5-4261DAB457DC}" srcOrd="3" destOrd="0" presId="urn:microsoft.com/office/officeart/2005/8/layout/process4"/>
    <dgm:cxn modelId="{BC3AFAE3-2450-4F2A-BB57-6D2164891CE4}" type="presParOf" srcId="{9B3CE4C6-976B-4DF4-8DA3-636CBD3E7894}" destId="{93FE1AD2-8372-4D3B-A615-AB6C542E85CE}" srcOrd="4" destOrd="0" presId="urn:microsoft.com/office/officeart/2005/8/layout/process4"/>
    <dgm:cxn modelId="{2F7873EF-FFBA-4D2F-9037-55F9904DCA5D}" type="presParOf" srcId="{93FE1AD2-8372-4D3B-A615-AB6C542E85CE}" destId="{316E6533-D896-476E-980C-593CD5F007BF}" srcOrd="0" destOrd="0" presId="urn:microsoft.com/office/officeart/2005/8/layout/process4"/>
    <dgm:cxn modelId="{1C589E70-B132-4E86-AC79-5427CAFA0A28}" type="presParOf" srcId="{9B3CE4C6-976B-4DF4-8DA3-636CBD3E7894}" destId="{6A5102C3-B98A-4BE3-8415-30A6207E3A5E}" srcOrd="5" destOrd="0" presId="urn:microsoft.com/office/officeart/2005/8/layout/process4"/>
    <dgm:cxn modelId="{49CEE624-0A09-4791-BB35-E6D8E5CE4752}" type="presParOf" srcId="{9B3CE4C6-976B-4DF4-8DA3-636CBD3E7894}" destId="{1051A013-B80C-4422-B52F-D4D53C33B71D}" srcOrd="6" destOrd="0" presId="urn:microsoft.com/office/officeart/2005/8/layout/process4"/>
    <dgm:cxn modelId="{6CB07C7F-0A8C-4208-834B-FC635CA79EF4}" type="presParOf" srcId="{1051A013-B80C-4422-B52F-D4D53C33B71D}" destId="{D07B41F2-9CFD-4803-840D-5B934DF17FDB}" srcOrd="0" destOrd="0" presId="urn:microsoft.com/office/officeart/2005/8/layout/process4"/>
    <dgm:cxn modelId="{8EC643E9-E025-49FB-8A0B-FBF6719975AA}" type="presParOf" srcId="{9B3CE4C6-976B-4DF4-8DA3-636CBD3E7894}" destId="{056556E2-2FF6-44BE-BD96-57E4A06A6640}" srcOrd="7" destOrd="0" presId="urn:microsoft.com/office/officeart/2005/8/layout/process4"/>
    <dgm:cxn modelId="{0326BEF3-E2AC-4579-A2EE-2FCBF2DC620C}" type="presParOf" srcId="{9B3CE4C6-976B-4DF4-8DA3-636CBD3E7894}" destId="{58361DB9-A21F-4056-8000-A062E6FEB201}" srcOrd="8" destOrd="0" presId="urn:microsoft.com/office/officeart/2005/8/layout/process4"/>
    <dgm:cxn modelId="{A4787173-8446-4116-A877-B25C99CD0CF9}" type="presParOf" srcId="{58361DB9-A21F-4056-8000-A062E6FEB201}" destId="{465FBDB1-FA38-417F-8C2C-79F1B5D0F729}" srcOrd="0" destOrd="0" presId="urn:microsoft.com/office/officeart/2005/8/layout/process4"/>
    <dgm:cxn modelId="{C1F8EE83-7C70-41A4-BFAF-3C3E015CE7AA}" type="presParOf" srcId="{9B3CE4C6-976B-4DF4-8DA3-636CBD3E7894}" destId="{1A0426F0-3B4A-452A-A397-1D3527250FAB}" srcOrd="9" destOrd="0" presId="urn:microsoft.com/office/officeart/2005/8/layout/process4"/>
    <dgm:cxn modelId="{16A0FB0F-6231-4EAF-B688-29345E640817}" type="presParOf" srcId="{9B3CE4C6-976B-4DF4-8DA3-636CBD3E7894}" destId="{F58E8D55-2388-48E0-8F4E-8B85B294B4D3}" srcOrd="10" destOrd="0" presId="urn:microsoft.com/office/officeart/2005/8/layout/process4"/>
    <dgm:cxn modelId="{7BC3A642-94F4-4473-9F3A-466BF773D34B}" type="presParOf" srcId="{F58E8D55-2388-48E0-8F4E-8B85B294B4D3}" destId="{620033FA-A4E4-4DD3-99F2-B91F4B33CFDF}" srcOrd="0" destOrd="0" presId="urn:microsoft.com/office/officeart/2005/8/layout/process4"/>
    <dgm:cxn modelId="{883C7121-4F64-4B31-BCB5-2F55970D06B2}" type="presParOf" srcId="{9B3CE4C6-976B-4DF4-8DA3-636CBD3E7894}" destId="{16791AE9-720C-4D96-B585-3178EB64E89C}" srcOrd="11" destOrd="0" presId="urn:microsoft.com/office/officeart/2005/8/layout/process4"/>
    <dgm:cxn modelId="{9AC80EFE-479A-4DA5-BC51-A036A781EA41}" type="presParOf" srcId="{9B3CE4C6-976B-4DF4-8DA3-636CBD3E7894}" destId="{83E98AAB-7704-4A8D-A8E4-E2EDEE4D872E}" srcOrd="12" destOrd="0" presId="urn:microsoft.com/office/officeart/2005/8/layout/process4"/>
    <dgm:cxn modelId="{5969BC60-C3F1-4AD7-9F2C-7F49BC046FA8}" type="presParOf" srcId="{83E98AAB-7704-4A8D-A8E4-E2EDEE4D872E}" destId="{C312ABCF-FEE3-4F91-A49E-982305B4EE8F}" srcOrd="0" destOrd="0" presId="urn:microsoft.com/office/officeart/2005/8/layout/process4"/>
    <dgm:cxn modelId="{18B9DDC6-B45B-4C24-9040-36AC96205D75}" type="presParOf" srcId="{9B3CE4C6-976B-4DF4-8DA3-636CBD3E7894}" destId="{E4AAC859-3BFF-469B-AE84-5C82D5A2E028}" srcOrd="13" destOrd="0" presId="urn:microsoft.com/office/officeart/2005/8/layout/process4"/>
    <dgm:cxn modelId="{EDC0D1AA-C73E-4419-9892-D3F0194CA5F2}" type="presParOf" srcId="{9B3CE4C6-976B-4DF4-8DA3-636CBD3E7894}" destId="{2930D506-D5EB-46AD-B09F-996D3418FC9E}" srcOrd="14" destOrd="0" presId="urn:microsoft.com/office/officeart/2005/8/layout/process4"/>
    <dgm:cxn modelId="{C46642AB-5937-4519-B906-7D51D46CBD9B}" type="presParOf" srcId="{2930D506-D5EB-46AD-B09F-996D3418FC9E}" destId="{1A4040D1-41A7-4D86-934F-82292706EBE1}" srcOrd="0" destOrd="0" presId="urn:microsoft.com/office/officeart/2005/8/layout/process4"/>
    <dgm:cxn modelId="{9F90DE65-A0D6-4881-830C-3A79F0708C15}" type="presParOf" srcId="{9B3CE4C6-976B-4DF4-8DA3-636CBD3E7894}" destId="{0E4F9696-CBC5-4123-A7DB-B45831F876B3}" srcOrd="15" destOrd="0" presId="urn:microsoft.com/office/officeart/2005/8/layout/process4"/>
    <dgm:cxn modelId="{1C9DDF5A-E02D-4341-AA9C-F69253286D0B}" type="presParOf" srcId="{9B3CE4C6-976B-4DF4-8DA3-636CBD3E7894}" destId="{B9DB63C0-1DCA-4A92-8CBD-A01CBA394E49}" srcOrd="16" destOrd="0" presId="urn:microsoft.com/office/officeart/2005/8/layout/process4"/>
    <dgm:cxn modelId="{7D6781C7-B6D3-4738-A404-D1A940E478C1}" type="presParOf" srcId="{B9DB63C0-1DCA-4A92-8CBD-A01CBA394E49}" destId="{48A3CFFF-5C45-4F77-84E6-70E421AFD165}" srcOrd="0" destOrd="0" presId="urn:microsoft.com/office/officeart/2005/8/layout/process4"/>
    <dgm:cxn modelId="{DA4C72B5-FA7A-4DB9-A855-1444091AEFEF}" type="presParOf" srcId="{9B3CE4C6-976B-4DF4-8DA3-636CBD3E7894}" destId="{D3C3B2A7-BBDC-4E76-8DD0-06FE98BD2912}" srcOrd="17" destOrd="0" presId="urn:microsoft.com/office/officeart/2005/8/layout/process4"/>
    <dgm:cxn modelId="{E280ACA6-7923-48ED-9AE0-8B7AAC881AFC}" type="presParOf" srcId="{9B3CE4C6-976B-4DF4-8DA3-636CBD3E7894}" destId="{8C664ACD-5087-4212-8F32-87C5376140AE}" srcOrd="18" destOrd="0" presId="urn:microsoft.com/office/officeart/2005/8/layout/process4"/>
    <dgm:cxn modelId="{918F64CC-AE04-401C-85A8-A212C0A5B8BA}" type="presParOf" srcId="{8C664ACD-5087-4212-8F32-87C5376140AE}" destId="{E8CA1AEE-8BC8-49B0-B3FC-99EDCAF2F3E7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BABDBD-94AC-4C92-BD6A-99A87C368C1F}">
      <dsp:nvSpPr>
        <dsp:cNvPr id="0" name=""/>
        <dsp:cNvSpPr/>
      </dsp:nvSpPr>
      <dsp:spPr>
        <a:xfrm>
          <a:off x="0" y="7050583"/>
          <a:ext cx="6324600" cy="4810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>
              <a:latin typeface="+mj-lt"/>
            </a:rPr>
            <a:t>İlk üçe giren proje ekibi üyeleri ve danışman öğretmenleri ile birlikte </a:t>
          </a:r>
          <a:r>
            <a:rPr lang="tr-TR" sz="1000" b="0" i="1" kern="1200">
              <a:latin typeface="+mj-lt"/>
            </a:rPr>
            <a:t>Konya </a:t>
          </a:r>
          <a:r>
            <a:rPr lang="tr-TR" sz="1000" b="1" i="1" kern="1200">
              <a:latin typeface="+mj-lt"/>
            </a:rPr>
            <a:t>veya</a:t>
          </a:r>
          <a:r>
            <a:rPr lang="tr-TR" sz="1000" b="0" i="1" kern="1200">
              <a:latin typeface="+mj-lt"/>
            </a:rPr>
            <a:t> Kayseri </a:t>
          </a:r>
          <a:r>
            <a:rPr lang="tr-TR" sz="1000" b="0" kern="1200">
              <a:latin typeface="+mj-lt"/>
            </a:rPr>
            <a:t>Bilim Merkezinden birine ziyaret gerçekleştirilir.</a:t>
          </a:r>
        </a:p>
      </dsp:txBody>
      <dsp:txXfrm>
        <a:off x="0" y="7050583"/>
        <a:ext cx="6324600" cy="481008"/>
      </dsp:txXfrm>
    </dsp:sp>
    <dsp:sp modelId="{9B910196-A7FD-4A82-BC00-7239BF78EDD8}">
      <dsp:nvSpPr>
        <dsp:cNvPr id="0" name=""/>
        <dsp:cNvSpPr/>
      </dsp:nvSpPr>
      <dsp:spPr>
        <a:xfrm rot="10800000">
          <a:off x="0" y="6318007"/>
          <a:ext cx="6324600" cy="739791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>
              <a:solidFill>
                <a:sysClr val="windowText" lastClr="000000"/>
              </a:solidFill>
              <a:latin typeface="+mj-lt"/>
            </a:rPr>
            <a:t>Finale kalan i</a:t>
          </a:r>
          <a:r>
            <a:rPr lang="tr-TR" sz="1000" kern="1200">
              <a:latin typeface="+mj-lt"/>
            </a:rPr>
            <a:t>ki</a:t>
          </a:r>
          <a:r>
            <a:rPr lang="tr-TR" sz="1000" kern="1200" baseline="0">
              <a:latin typeface="+mj-lt"/>
            </a:rPr>
            <a:t> kategoriden ilk 20 </a:t>
          </a:r>
          <a:r>
            <a:rPr lang="tr-TR" sz="1000" b="0" kern="1200">
              <a:solidFill>
                <a:sysClr val="windowText" lastClr="000000"/>
              </a:solidFill>
              <a:latin typeface="+mj-lt"/>
            </a:rPr>
            <a:t>projenin sergilenir. Dereceye giren projelere ödülleri verilir.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  <a:latin typeface="+mj-lt"/>
            </a:rPr>
            <a:t>Tarih :21 Mayıs 2020</a:t>
          </a:r>
          <a:endParaRPr lang="tr-TR" sz="1000" b="0" kern="1200">
            <a:solidFill>
              <a:sysClr val="windowText" lastClr="000000"/>
            </a:solidFill>
            <a:latin typeface="+mj-lt"/>
          </a:endParaRPr>
        </a:p>
      </dsp:txBody>
      <dsp:txXfrm rot="10800000">
        <a:off x="0" y="6318007"/>
        <a:ext cx="6324600" cy="480694"/>
      </dsp:txXfrm>
    </dsp:sp>
    <dsp:sp modelId="{316E6533-D896-476E-980C-593CD5F007BF}">
      <dsp:nvSpPr>
        <dsp:cNvPr id="0" name=""/>
        <dsp:cNvSpPr/>
      </dsp:nvSpPr>
      <dsp:spPr>
        <a:xfrm rot="10800000">
          <a:off x="0" y="5585430"/>
          <a:ext cx="6324600" cy="739791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>
              <a:latin typeface="+mj-lt"/>
            </a:rPr>
            <a:t>Sunumlar gerçekleştirilir.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latin typeface="+mj-lt"/>
            </a:rPr>
            <a:t>Tarih :29 Nisan 2020</a:t>
          </a:r>
          <a:endParaRPr lang="tr-TR" sz="1000" b="0" kern="1200">
            <a:latin typeface="+mj-lt"/>
          </a:endParaRPr>
        </a:p>
      </dsp:txBody>
      <dsp:txXfrm rot="10800000">
        <a:off x="0" y="5585430"/>
        <a:ext cx="6324600" cy="480694"/>
      </dsp:txXfrm>
    </dsp:sp>
    <dsp:sp modelId="{D07B41F2-9CFD-4803-840D-5B934DF17FDB}">
      <dsp:nvSpPr>
        <dsp:cNvPr id="0" name=""/>
        <dsp:cNvSpPr/>
      </dsp:nvSpPr>
      <dsp:spPr>
        <a:xfrm rot="10800000">
          <a:off x="0" y="4852853"/>
          <a:ext cx="6324600" cy="739791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+mj-lt"/>
            </a:rPr>
            <a:t>İki</a:t>
          </a:r>
          <a:r>
            <a:rPr lang="tr-TR" sz="1000" kern="1200" baseline="0">
              <a:latin typeface="+mj-lt"/>
            </a:rPr>
            <a:t> kategoriden ilk 20</a:t>
          </a:r>
          <a:r>
            <a:rPr lang="tr-TR" sz="1000" kern="1200">
              <a:latin typeface="+mj-lt"/>
            </a:rPr>
            <a:t>'ye kalan proje için girişim eğitimi 2 farklı grubada verilir.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Tarih: 27-28 Nisan 2020</a:t>
          </a:r>
        </a:p>
      </dsp:txBody>
      <dsp:txXfrm rot="10800000">
        <a:off x="0" y="4852853"/>
        <a:ext cx="6324600" cy="480694"/>
      </dsp:txXfrm>
    </dsp:sp>
    <dsp:sp modelId="{465FBDB1-FA38-417F-8C2C-79F1B5D0F729}">
      <dsp:nvSpPr>
        <dsp:cNvPr id="0" name=""/>
        <dsp:cNvSpPr/>
      </dsp:nvSpPr>
      <dsp:spPr>
        <a:xfrm rot="10800000">
          <a:off x="0" y="4120277"/>
          <a:ext cx="6324600" cy="739791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>
              <a:latin typeface="+mj-lt"/>
            </a:rPr>
            <a:t>Mülakata kalan projelerin ilan edilir.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latin typeface="+mj-lt"/>
            </a:rPr>
            <a:t>Tarih :20 Nisan 2020</a:t>
          </a:r>
        </a:p>
      </dsp:txBody>
      <dsp:txXfrm rot="10800000">
        <a:off x="0" y="4120277"/>
        <a:ext cx="6324600" cy="480694"/>
      </dsp:txXfrm>
    </dsp:sp>
    <dsp:sp modelId="{620033FA-A4E4-4DD3-99F2-B91F4B33CFDF}">
      <dsp:nvSpPr>
        <dsp:cNvPr id="0" name=""/>
        <dsp:cNvSpPr/>
      </dsp:nvSpPr>
      <dsp:spPr>
        <a:xfrm rot="10800000">
          <a:off x="0" y="3278729"/>
          <a:ext cx="6324600" cy="84876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latin typeface="+mj-lt"/>
            </a:rPr>
            <a:t>Proje </a:t>
          </a:r>
          <a:r>
            <a:rPr lang="tr-TR" sz="1000" b="0" kern="1200">
              <a:latin typeface="+mj-lt"/>
            </a:rPr>
            <a:t>belgeleri jüri tarafından ön elemeden geçirilir ve mülakata alınacak projeler belirlenir.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latin typeface="+mj-lt"/>
            </a:rPr>
            <a:t>Son Tarih : 06-17 Nisan 2020</a:t>
          </a:r>
          <a:endParaRPr lang="tr-TR" sz="1000" b="0" kern="1200">
            <a:latin typeface="+mj-lt"/>
          </a:endParaRPr>
        </a:p>
      </dsp:txBody>
      <dsp:txXfrm rot="10800000">
        <a:off x="0" y="3278729"/>
        <a:ext cx="6324600" cy="551501"/>
      </dsp:txXfrm>
    </dsp:sp>
    <dsp:sp modelId="{C312ABCF-FEE3-4F91-A49E-982305B4EE8F}">
      <dsp:nvSpPr>
        <dsp:cNvPr id="0" name=""/>
        <dsp:cNvSpPr/>
      </dsp:nvSpPr>
      <dsp:spPr>
        <a:xfrm rot="10800000">
          <a:off x="0" y="2445319"/>
          <a:ext cx="6324600" cy="84062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>
              <a:latin typeface="+mj-lt"/>
            </a:rPr>
            <a:t>Mersin İl Millî Eğitim Müdürlüğü </a:t>
          </a:r>
          <a:r>
            <a:rPr lang="tr-TR" sz="1000" kern="1200">
              <a:latin typeface="+mj-lt"/>
            </a:rPr>
            <a:t>tarafından OnLine form ile gelen </a:t>
          </a:r>
          <a:r>
            <a:rPr lang="tr-TR" sz="1000" b="0" kern="1200">
              <a:latin typeface="+mj-lt"/>
            </a:rPr>
            <a:t>projeler değerlendirme jüri başkanına teslim edilir.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latin typeface="+mj-lt"/>
            </a:rPr>
            <a:t>Son Tarih : 27 Mart 2020</a:t>
          </a:r>
          <a:endParaRPr lang="tr-TR" sz="1000" kern="1200">
            <a:latin typeface="+mj-lt"/>
          </a:endParaRPr>
        </a:p>
      </dsp:txBody>
      <dsp:txXfrm rot="10800000">
        <a:off x="0" y="2445319"/>
        <a:ext cx="6324600" cy="546213"/>
      </dsp:txXfrm>
    </dsp:sp>
    <dsp:sp modelId="{1A4040D1-41A7-4D86-934F-82292706EBE1}">
      <dsp:nvSpPr>
        <dsp:cNvPr id="0" name=""/>
        <dsp:cNvSpPr/>
      </dsp:nvSpPr>
      <dsp:spPr>
        <a:xfrm rot="10800000">
          <a:off x="0" y="1473012"/>
          <a:ext cx="6324600" cy="979521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>
              <a:latin typeface="+mj-lt"/>
            </a:rPr>
            <a:t>Katılımcılar</a:t>
          </a:r>
          <a:r>
            <a:rPr lang="tr-TR" sz="1000" b="0" kern="1200" baseline="0">
              <a:latin typeface="+mj-lt"/>
            </a:rPr>
            <a:t> OnLine başvuru formunu doldurarak başvuru yapacaklardır</a:t>
          </a:r>
          <a:r>
            <a:rPr lang="tr-TR" sz="1000" b="0" kern="1200">
              <a:latin typeface="+mj-lt"/>
            </a:rPr>
            <a:t>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>
              <a:latin typeface="+mj-lt"/>
            </a:rPr>
            <a:t>(Strateji Geliştirme (AR-GE) bürolarına)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latin typeface="+mj-lt"/>
            </a:rPr>
            <a:t>Son Tarih : 27 Mart 2020</a:t>
          </a:r>
        </a:p>
      </dsp:txBody>
      <dsp:txXfrm rot="10800000">
        <a:off x="0" y="1473012"/>
        <a:ext cx="6324600" cy="636463"/>
      </dsp:txXfrm>
    </dsp:sp>
    <dsp:sp modelId="{48A3CFFF-5C45-4F77-84E6-70E421AFD165}">
      <dsp:nvSpPr>
        <dsp:cNvPr id="0" name=""/>
        <dsp:cNvSpPr/>
      </dsp:nvSpPr>
      <dsp:spPr>
        <a:xfrm rot="10800000">
          <a:off x="0" y="848408"/>
          <a:ext cx="6324600" cy="631819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latin typeface="+mj-lt"/>
            </a:rPr>
            <a:t>Ek-1_Proje_Katılım_Formu</a:t>
          </a:r>
          <a:r>
            <a:rPr lang="tr-TR" sz="1000" b="0" kern="1200">
              <a:latin typeface="+mj-lt"/>
            </a:rPr>
            <a:t>nda yer alan başlıklar doğrultusunda proje/iş fikri hazırlanır.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>
              <a:latin typeface="+mj-lt"/>
            </a:rPr>
            <a:t>Formun doldurulmasında kelime sınırlması yoktur.</a:t>
          </a:r>
        </a:p>
      </dsp:txBody>
      <dsp:txXfrm rot="10800000">
        <a:off x="0" y="848408"/>
        <a:ext cx="6324600" cy="410537"/>
      </dsp:txXfrm>
    </dsp:sp>
    <dsp:sp modelId="{E8CA1AEE-8BC8-49B0-B3FC-99EDCAF2F3E7}">
      <dsp:nvSpPr>
        <dsp:cNvPr id="0" name=""/>
        <dsp:cNvSpPr/>
      </dsp:nvSpPr>
      <dsp:spPr>
        <a:xfrm rot="10800000">
          <a:off x="0" y="2681"/>
          <a:ext cx="6324600" cy="85294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+mj-lt"/>
            </a:rPr>
            <a:t>Danışman öğretmen rehberliğinde </a:t>
          </a:r>
          <a:r>
            <a:rPr lang="tr-TR" sz="1000" b="1" kern="1200">
              <a:latin typeface="+mj-lt"/>
            </a:rPr>
            <a:t>en az 2 en fazla 3 kişi</a:t>
          </a:r>
          <a:r>
            <a:rPr lang="tr-TR" sz="1000" kern="1200">
              <a:latin typeface="+mj-lt"/>
            </a:rPr>
            <a:t>den oluşan proje ekibi kurulur.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+mj-lt"/>
            </a:rPr>
            <a:t>(Akdeniz, Mezitli, Tarsus, Toroslar ve Yenişehir ilçeleri  </a:t>
          </a:r>
          <a:r>
            <a:rPr lang="tr-TR" sz="1000" b="1" kern="1200">
              <a:latin typeface="+mj-lt"/>
            </a:rPr>
            <a:t>özel/resmi ortaöğretim </a:t>
          </a:r>
          <a:r>
            <a:rPr lang="tr-TR" sz="1000" kern="1200">
              <a:latin typeface="+mj-lt"/>
            </a:rPr>
            <a:t>kurumları)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+mj-lt"/>
            </a:rPr>
            <a:t>(</a:t>
          </a:r>
          <a:r>
            <a:rPr lang="tr-TR" sz="1000" b="1" kern="1200">
              <a:latin typeface="+mj-lt"/>
            </a:rPr>
            <a:t>9. 10.  11. veya 12.sınıf </a:t>
          </a:r>
          <a:r>
            <a:rPr lang="tr-TR" sz="1000" kern="1200">
              <a:latin typeface="+mj-lt"/>
            </a:rPr>
            <a:t>öğrencileri)</a:t>
          </a:r>
        </a:p>
      </dsp:txBody>
      <dsp:txXfrm rot="10800000">
        <a:off x="0" y="2681"/>
        <a:ext cx="6324600" cy="5542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2019-12-12T06:43:00Z</cp:lastPrinted>
  <dcterms:created xsi:type="dcterms:W3CDTF">2020-01-13T05:28:00Z</dcterms:created>
  <dcterms:modified xsi:type="dcterms:W3CDTF">2020-01-13T05:28:00Z</dcterms:modified>
</cp:coreProperties>
</file>