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55F" w:rsidRDefault="00055C55" w:rsidP="004B594E">
      <w:pPr>
        <w:spacing w:after="0" w:line="360" w:lineRule="auto"/>
        <w:jc w:val="center"/>
        <w:rPr>
          <w:rStyle w:val="Gl"/>
          <w:rFonts w:ascii="Arial" w:hAnsi="Arial" w:cs="Arial"/>
          <w:szCs w:val="20"/>
        </w:rPr>
      </w:pPr>
      <w:bookmarkStart w:id="0" w:name="_GoBack"/>
      <w:bookmarkEnd w:id="0"/>
      <w:r>
        <w:rPr>
          <w:rStyle w:val="Gl"/>
          <w:rFonts w:ascii="Arial" w:hAnsi="Arial" w:cs="Arial"/>
          <w:szCs w:val="20"/>
        </w:rPr>
        <w:t>ERDEMLİ ANADOLU LİSESİ</w:t>
      </w:r>
      <w:r w:rsidR="00B007C3">
        <w:rPr>
          <w:rStyle w:val="Gl"/>
          <w:rFonts w:ascii="Arial" w:hAnsi="Arial" w:cs="Arial"/>
          <w:szCs w:val="20"/>
        </w:rPr>
        <w:t xml:space="preserve"> </w:t>
      </w:r>
      <w:r w:rsidR="00E40C26">
        <w:rPr>
          <w:rStyle w:val="Gl"/>
          <w:rFonts w:ascii="Arial" w:hAnsi="Arial" w:cs="Arial"/>
          <w:szCs w:val="20"/>
        </w:rPr>
        <w:t>6</w:t>
      </w:r>
      <w:r w:rsidR="00B007C3">
        <w:rPr>
          <w:rStyle w:val="Gl"/>
          <w:rFonts w:ascii="Arial" w:hAnsi="Arial" w:cs="Arial"/>
          <w:szCs w:val="20"/>
        </w:rPr>
        <w:t>.</w:t>
      </w:r>
      <w:r>
        <w:rPr>
          <w:rStyle w:val="Gl"/>
          <w:rFonts w:ascii="Arial" w:hAnsi="Arial" w:cs="Arial"/>
          <w:szCs w:val="20"/>
        </w:rPr>
        <w:t xml:space="preserve"> </w:t>
      </w:r>
      <w:r w:rsidR="009402ED">
        <w:rPr>
          <w:rStyle w:val="Gl"/>
          <w:rFonts w:ascii="Arial" w:hAnsi="Arial" w:cs="Arial"/>
          <w:szCs w:val="20"/>
        </w:rPr>
        <w:t xml:space="preserve">MERSİN </w:t>
      </w:r>
      <w:r w:rsidR="004B594E" w:rsidRPr="004B594E">
        <w:rPr>
          <w:rStyle w:val="Gl"/>
          <w:rFonts w:ascii="Arial" w:hAnsi="Arial" w:cs="Arial"/>
          <w:szCs w:val="20"/>
        </w:rPr>
        <w:t>FİZİK OLİMPİYATI</w:t>
      </w:r>
      <w:r w:rsidR="00DF73CC">
        <w:rPr>
          <w:rStyle w:val="Gl"/>
          <w:rFonts w:ascii="Arial" w:hAnsi="Arial" w:cs="Arial"/>
          <w:szCs w:val="20"/>
        </w:rPr>
        <w:t xml:space="preserve"> – 201</w:t>
      </w:r>
      <w:r w:rsidR="00E40C26">
        <w:rPr>
          <w:rStyle w:val="Gl"/>
          <w:rFonts w:ascii="Arial" w:hAnsi="Arial" w:cs="Arial"/>
          <w:szCs w:val="20"/>
        </w:rPr>
        <w:t>9</w:t>
      </w:r>
    </w:p>
    <w:p w:rsidR="00252C1F" w:rsidRPr="004B594E" w:rsidRDefault="004B594E" w:rsidP="004B594E">
      <w:pPr>
        <w:spacing w:after="0" w:line="360" w:lineRule="auto"/>
        <w:jc w:val="center"/>
        <w:rPr>
          <w:rStyle w:val="Gl"/>
          <w:rFonts w:ascii="Arial" w:hAnsi="Arial" w:cs="Arial"/>
          <w:szCs w:val="20"/>
        </w:rPr>
      </w:pPr>
      <w:r w:rsidRPr="004B594E">
        <w:rPr>
          <w:rStyle w:val="Gl"/>
          <w:rFonts w:ascii="Arial" w:hAnsi="Arial" w:cs="Arial"/>
          <w:szCs w:val="20"/>
        </w:rPr>
        <w:t>BAŞVURU KILAVUZU</w:t>
      </w:r>
    </w:p>
    <w:p w:rsidR="00252C1F" w:rsidRDefault="00252C1F" w:rsidP="00C751D5">
      <w:pPr>
        <w:spacing w:after="0" w:line="360" w:lineRule="auto"/>
        <w:rPr>
          <w:rStyle w:val="Gl"/>
          <w:rFonts w:ascii="Arial" w:hAnsi="Arial" w:cs="Arial"/>
          <w:sz w:val="20"/>
          <w:szCs w:val="20"/>
        </w:rPr>
      </w:pPr>
    </w:p>
    <w:p w:rsidR="00592587" w:rsidRPr="0049045C" w:rsidRDefault="00592587" w:rsidP="00C751D5">
      <w:pPr>
        <w:spacing w:after="0" w:line="360" w:lineRule="auto"/>
        <w:rPr>
          <w:rStyle w:val="Gl"/>
          <w:rFonts w:ascii="Arial" w:hAnsi="Arial" w:cs="Arial"/>
          <w:sz w:val="20"/>
          <w:szCs w:val="20"/>
        </w:rPr>
      </w:pPr>
      <w:r w:rsidRPr="0049045C">
        <w:rPr>
          <w:rStyle w:val="Gl"/>
          <w:rFonts w:ascii="Arial" w:hAnsi="Arial" w:cs="Arial"/>
          <w:sz w:val="20"/>
          <w:szCs w:val="20"/>
        </w:rPr>
        <w:t>GENEL BİLGİ</w:t>
      </w:r>
    </w:p>
    <w:p w:rsidR="00B9050C" w:rsidRPr="0049045C" w:rsidRDefault="00B9050C" w:rsidP="00C751D5">
      <w:pPr>
        <w:spacing w:after="0" w:line="360" w:lineRule="auto"/>
        <w:rPr>
          <w:rStyle w:val="Gl"/>
          <w:rFonts w:ascii="Arial" w:hAnsi="Arial" w:cs="Arial"/>
          <w:sz w:val="20"/>
          <w:szCs w:val="20"/>
        </w:rPr>
      </w:pPr>
    </w:p>
    <w:p w:rsidR="00E614C4" w:rsidRPr="0049045C" w:rsidRDefault="00087DA7" w:rsidP="00D11D7C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  <w:r w:rsidRPr="0049045C">
        <w:rPr>
          <w:rStyle w:val="Gl"/>
          <w:rFonts w:ascii="Arial" w:hAnsi="Arial" w:cs="Arial"/>
          <w:b w:val="0"/>
          <w:sz w:val="20"/>
          <w:szCs w:val="20"/>
        </w:rPr>
        <w:t>Liselerde öğrenim gören öğrencilerimizi temel bilimlerde</w:t>
      </w:r>
      <w:r w:rsidR="00F64213">
        <w:rPr>
          <w:rStyle w:val="Gl"/>
          <w:rFonts w:ascii="Arial" w:hAnsi="Arial" w:cs="Arial"/>
          <w:b w:val="0"/>
          <w:sz w:val="20"/>
          <w:szCs w:val="20"/>
        </w:rPr>
        <w:t xml:space="preserve"> çalışmalar yapmaya özendirmek,</w:t>
      </w:r>
      <w:r w:rsidRPr="0049045C">
        <w:rPr>
          <w:rStyle w:val="Gl"/>
          <w:rFonts w:ascii="Arial" w:hAnsi="Arial" w:cs="Arial"/>
          <w:b w:val="0"/>
          <w:sz w:val="20"/>
          <w:szCs w:val="20"/>
        </w:rPr>
        <w:t xml:space="preserve"> fiziğe olan ilgilerini artırmak</w:t>
      </w:r>
      <w:r w:rsidR="00F64213">
        <w:rPr>
          <w:rStyle w:val="Gl"/>
          <w:rFonts w:ascii="Arial" w:hAnsi="Arial" w:cs="Arial"/>
          <w:b w:val="0"/>
          <w:sz w:val="20"/>
          <w:szCs w:val="20"/>
        </w:rPr>
        <w:t xml:space="preserve"> ve fizik alanında yetenekli olan öğrencileri ortaya çıkararak yeteneklerinin farkında olmalarını sağlama</w:t>
      </w:r>
      <w:r w:rsidR="009A365A">
        <w:rPr>
          <w:rStyle w:val="Gl"/>
          <w:rFonts w:ascii="Arial" w:hAnsi="Arial" w:cs="Arial"/>
          <w:b w:val="0"/>
          <w:sz w:val="20"/>
          <w:szCs w:val="20"/>
        </w:rPr>
        <w:t>k</w:t>
      </w:r>
      <w:r w:rsidRPr="0049045C">
        <w:rPr>
          <w:rStyle w:val="Gl"/>
          <w:rFonts w:ascii="Arial" w:hAnsi="Arial" w:cs="Arial"/>
          <w:b w:val="0"/>
          <w:sz w:val="20"/>
          <w:szCs w:val="20"/>
        </w:rPr>
        <w:t xml:space="preserve"> amacı ile Mersin il genelinde Liseler Arası Fizik Olimpiyat</w:t>
      </w:r>
      <w:r w:rsidR="00E614C4" w:rsidRPr="0049045C">
        <w:rPr>
          <w:rStyle w:val="Gl"/>
          <w:rFonts w:ascii="Arial" w:hAnsi="Arial" w:cs="Arial"/>
          <w:b w:val="0"/>
          <w:sz w:val="20"/>
          <w:szCs w:val="20"/>
        </w:rPr>
        <w:t>ı yapılacaktır.</w:t>
      </w:r>
    </w:p>
    <w:p w:rsidR="00A44430" w:rsidRPr="0049045C" w:rsidRDefault="00D53134" w:rsidP="00D11D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045C">
        <w:rPr>
          <w:rFonts w:ascii="Arial" w:hAnsi="Arial" w:cs="Arial"/>
          <w:sz w:val="20"/>
          <w:szCs w:val="20"/>
        </w:rPr>
        <w:t>Bu fizik olimpiyatı</w:t>
      </w:r>
      <w:r w:rsidR="00D76C71">
        <w:rPr>
          <w:rFonts w:ascii="Arial" w:hAnsi="Arial" w:cs="Arial"/>
          <w:sz w:val="20"/>
          <w:szCs w:val="20"/>
        </w:rPr>
        <w:t>nın</w:t>
      </w:r>
      <w:r w:rsidR="00087DA7" w:rsidRPr="0049045C">
        <w:rPr>
          <w:rFonts w:ascii="Arial" w:hAnsi="Arial" w:cs="Arial"/>
          <w:sz w:val="20"/>
          <w:szCs w:val="20"/>
        </w:rPr>
        <w:t xml:space="preserve">, TÜBİTAK tarafından her yıl düzenlenen 1. Aşama Ulusal Fizik Olimpiyatları </w:t>
      </w:r>
      <w:r w:rsidR="00A44430" w:rsidRPr="0049045C">
        <w:rPr>
          <w:rFonts w:ascii="Arial" w:hAnsi="Arial" w:cs="Arial"/>
          <w:sz w:val="20"/>
          <w:szCs w:val="20"/>
        </w:rPr>
        <w:t>niteliğinde olması planlanmaktadır.</w:t>
      </w:r>
    </w:p>
    <w:p w:rsidR="00B506D5" w:rsidRPr="0049045C" w:rsidRDefault="00B506D5" w:rsidP="00C751D5">
      <w:pPr>
        <w:pStyle w:val="madde"/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9050C" w:rsidRPr="0049045C" w:rsidRDefault="00B9050C" w:rsidP="00C751D5">
      <w:pPr>
        <w:pStyle w:val="madde"/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506D5" w:rsidRPr="0049045C" w:rsidRDefault="00592587" w:rsidP="00C751D5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</w:pPr>
      <w:r w:rsidRPr="0049045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SINAV TARİHİ VE YERİ</w:t>
      </w:r>
    </w:p>
    <w:p w:rsidR="00B9050C" w:rsidRPr="0049045C" w:rsidRDefault="00B9050C" w:rsidP="00C751D5">
      <w:pPr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</w:p>
    <w:p w:rsidR="00E614C4" w:rsidRPr="0049045C" w:rsidRDefault="00B506D5" w:rsidP="00C751D5">
      <w:pPr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  <w:r w:rsidRPr="0049045C">
        <w:rPr>
          <w:rFonts w:ascii="Arial" w:eastAsia="Times New Roman" w:hAnsi="Arial" w:cs="Arial"/>
          <w:sz w:val="20"/>
          <w:szCs w:val="20"/>
          <w:lang w:eastAsia="tr-TR"/>
        </w:rPr>
        <w:t xml:space="preserve">Sınav </w:t>
      </w:r>
      <w:r w:rsidR="00DF73CC">
        <w:rPr>
          <w:rFonts w:ascii="Arial" w:eastAsia="Times New Roman" w:hAnsi="Arial" w:cs="Arial"/>
          <w:b/>
          <w:sz w:val="20"/>
          <w:szCs w:val="20"/>
          <w:lang w:eastAsia="tr-TR"/>
        </w:rPr>
        <w:t>2</w:t>
      </w:r>
      <w:r w:rsidR="00E40C26">
        <w:rPr>
          <w:rFonts w:ascii="Arial" w:eastAsia="Times New Roman" w:hAnsi="Arial" w:cs="Arial"/>
          <w:b/>
          <w:sz w:val="20"/>
          <w:szCs w:val="20"/>
          <w:lang w:eastAsia="tr-TR"/>
        </w:rPr>
        <w:t>6</w:t>
      </w:r>
      <w:r w:rsidR="00E614C4" w:rsidRPr="0049045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 xml:space="preserve"> </w:t>
      </w:r>
      <w:r w:rsidR="00D76C7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Nisan</w:t>
      </w:r>
      <w:r w:rsidRPr="0049045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 xml:space="preserve"> 201</w:t>
      </w:r>
      <w:r w:rsidR="00E40C2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9</w:t>
      </w:r>
      <w:r w:rsidR="00E40C26">
        <w:rPr>
          <w:rFonts w:ascii="Arial" w:eastAsia="Times New Roman" w:hAnsi="Arial" w:cs="Arial"/>
          <w:sz w:val="20"/>
          <w:szCs w:val="20"/>
          <w:lang w:eastAsia="tr-TR"/>
        </w:rPr>
        <w:t xml:space="preserve"> Cuma günü</w:t>
      </w:r>
      <w:r w:rsidR="00DF73CC">
        <w:rPr>
          <w:rFonts w:ascii="Arial" w:eastAsia="Times New Roman" w:hAnsi="Arial" w:cs="Arial"/>
          <w:sz w:val="20"/>
          <w:szCs w:val="20"/>
          <w:lang w:eastAsia="tr-TR"/>
        </w:rPr>
        <w:t xml:space="preserve">, saat </w:t>
      </w:r>
      <w:r w:rsidR="00EB007F">
        <w:rPr>
          <w:rFonts w:ascii="Arial" w:eastAsia="Times New Roman" w:hAnsi="Arial" w:cs="Arial"/>
          <w:sz w:val="20"/>
          <w:szCs w:val="20"/>
          <w:lang w:eastAsia="tr-TR"/>
        </w:rPr>
        <w:t>10.00’da</w:t>
      </w:r>
      <w:r w:rsidR="00D747BF" w:rsidRPr="0049045C">
        <w:rPr>
          <w:rFonts w:ascii="Arial" w:eastAsia="Times New Roman" w:hAnsi="Arial" w:cs="Arial"/>
          <w:sz w:val="20"/>
          <w:szCs w:val="20"/>
          <w:lang w:eastAsia="tr-TR"/>
        </w:rPr>
        <w:t>,</w:t>
      </w:r>
      <w:r w:rsidR="00E614C4" w:rsidRPr="0049045C">
        <w:rPr>
          <w:rFonts w:ascii="Arial" w:eastAsia="Times New Roman" w:hAnsi="Arial" w:cs="Arial"/>
          <w:sz w:val="20"/>
          <w:szCs w:val="20"/>
          <w:lang w:eastAsia="tr-TR"/>
        </w:rPr>
        <w:t xml:space="preserve"> Erdemli Anadolu Lisesi’nde yapılacaktır.</w:t>
      </w:r>
    </w:p>
    <w:p w:rsidR="00E614C4" w:rsidRPr="0049045C" w:rsidRDefault="00E614C4" w:rsidP="00C751D5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</w:pPr>
    </w:p>
    <w:p w:rsidR="00B9050C" w:rsidRPr="0049045C" w:rsidRDefault="00B9050C" w:rsidP="00C751D5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</w:pPr>
    </w:p>
    <w:p w:rsidR="00B506D5" w:rsidRPr="0049045C" w:rsidRDefault="00592587" w:rsidP="00C751D5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</w:pPr>
      <w:r w:rsidRPr="0049045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SINAV YÖNTEMİ</w:t>
      </w:r>
    </w:p>
    <w:p w:rsidR="00B9050C" w:rsidRPr="0049045C" w:rsidRDefault="00B9050C" w:rsidP="00C751D5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</w:pPr>
    </w:p>
    <w:p w:rsidR="00872078" w:rsidRPr="0049045C" w:rsidRDefault="00B506D5" w:rsidP="00005B7C">
      <w:pPr>
        <w:pStyle w:val="madde"/>
        <w:numPr>
          <w:ilvl w:val="0"/>
          <w:numId w:val="13"/>
        </w:num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49045C">
        <w:rPr>
          <w:rFonts w:ascii="Arial" w:hAnsi="Arial" w:cs="Arial"/>
          <w:sz w:val="20"/>
          <w:szCs w:val="20"/>
        </w:rPr>
        <w:t>Sınav</w:t>
      </w:r>
      <w:r w:rsidR="00E614C4" w:rsidRPr="0049045C">
        <w:rPr>
          <w:rFonts w:ascii="Arial" w:hAnsi="Arial" w:cs="Arial"/>
          <w:sz w:val="20"/>
          <w:szCs w:val="20"/>
        </w:rPr>
        <w:t>,</w:t>
      </w:r>
      <w:r w:rsidRPr="0049045C">
        <w:rPr>
          <w:rFonts w:ascii="Arial" w:hAnsi="Arial" w:cs="Arial"/>
          <w:sz w:val="20"/>
          <w:szCs w:val="20"/>
        </w:rPr>
        <w:t xml:space="preserve"> </w:t>
      </w:r>
      <w:r w:rsidR="00E614C4" w:rsidRPr="0049045C">
        <w:rPr>
          <w:rFonts w:ascii="Arial" w:hAnsi="Arial" w:cs="Arial"/>
          <w:sz w:val="20"/>
          <w:szCs w:val="20"/>
        </w:rPr>
        <w:t>tek</w:t>
      </w:r>
      <w:r w:rsidR="00E941C0" w:rsidRPr="0049045C">
        <w:rPr>
          <w:rFonts w:ascii="Arial" w:hAnsi="Arial" w:cs="Arial"/>
          <w:sz w:val="20"/>
          <w:szCs w:val="20"/>
        </w:rPr>
        <w:t xml:space="preserve"> aşamalıdır.</w:t>
      </w:r>
    </w:p>
    <w:p w:rsidR="00E941C0" w:rsidRPr="0049045C" w:rsidRDefault="00E941C0" w:rsidP="00E941C0">
      <w:pPr>
        <w:pStyle w:val="madde"/>
        <w:numPr>
          <w:ilvl w:val="0"/>
          <w:numId w:val="13"/>
        </w:num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49045C">
        <w:rPr>
          <w:rFonts w:ascii="Arial" w:hAnsi="Arial" w:cs="Arial"/>
          <w:sz w:val="20"/>
          <w:szCs w:val="20"/>
        </w:rPr>
        <w:t>Sınavda tüm öğrencilere aynı soru grubu uygulanır. (Sınıflara göre ayrı soru grubu yoktur</w:t>
      </w:r>
      <w:r w:rsidR="00DF73CC">
        <w:rPr>
          <w:rFonts w:ascii="Arial" w:hAnsi="Arial" w:cs="Arial"/>
          <w:sz w:val="20"/>
          <w:szCs w:val="20"/>
        </w:rPr>
        <w:t>.</w:t>
      </w:r>
      <w:r w:rsidRPr="0049045C">
        <w:rPr>
          <w:rFonts w:ascii="Arial" w:hAnsi="Arial" w:cs="Arial"/>
          <w:sz w:val="20"/>
          <w:szCs w:val="20"/>
        </w:rPr>
        <w:t>)</w:t>
      </w:r>
    </w:p>
    <w:p w:rsidR="00005B7C" w:rsidRPr="0049045C" w:rsidRDefault="00F64213" w:rsidP="00E941C0">
      <w:pPr>
        <w:pStyle w:val="madde"/>
        <w:numPr>
          <w:ilvl w:val="0"/>
          <w:numId w:val="13"/>
        </w:num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Sınavda toplam 2</w:t>
      </w:r>
      <w:r w:rsidR="003F520A">
        <w:rPr>
          <w:rFonts w:ascii="Arial" w:hAnsi="Arial" w:cs="Arial"/>
          <w:sz w:val="20"/>
          <w:szCs w:val="20"/>
        </w:rPr>
        <w:t>0</w:t>
      </w:r>
      <w:r w:rsidR="00005B7C" w:rsidRPr="0049045C">
        <w:rPr>
          <w:rFonts w:ascii="Arial" w:hAnsi="Arial" w:cs="Arial"/>
          <w:sz w:val="20"/>
          <w:szCs w:val="20"/>
        </w:rPr>
        <w:t xml:space="preserve"> soru sorulur.</w:t>
      </w:r>
    </w:p>
    <w:p w:rsidR="00005B7C" w:rsidRPr="0049045C" w:rsidRDefault="00F64213" w:rsidP="00E941C0">
      <w:pPr>
        <w:pStyle w:val="madde"/>
        <w:numPr>
          <w:ilvl w:val="0"/>
          <w:numId w:val="13"/>
        </w:num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Sınav süresi 1</w:t>
      </w:r>
      <w:r w:rsidR="00507F1E">
        <w:rPr>
          <w:rFonts w:ascii="Arial" w:hAnsi="Arial" w:cs="Arial"/>
          <w:sz w:val="20"/>
          <w:szCs w:val="20"/>
        </w:rPr>
        <w:t>8</w:t>
      </w:r>
      <w:r w:rsidR="00005B7C" w:rsidRPr="0049045C">
        <w:rPr>
          <w:rFonts w:ascii="Arial" w:hAnsi="Arial" w:cs="Arial"/>
          <w:sz w:val="20"/>
          <w:szCs w:val="20"/>
        </w:rPr>
        <w:t>0 dakikadır.</w:t>
      </w:r>
    </w:p>
    <w:p w:rsidR="00E941C0" w:rsidRDefault="00E941C0" w:rsidP="00E941C0">
      <w:pPr>
        <w:pStyle w:val="madde"/>
        <w:numPr>
          <w:ilvl w:val="0"/>
          <w:numId w:val="13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9045C">
        <w:rPr>
          <w:rFonts w:ascii="Arial" w:hAnsi="Arial" w:cs="Arial"/>
          <w:color w:val="000000"/>
          <w:sz w:val="20"/>
          <w:szCs w:val="20"/>
        </w:rPr>
        <w:t>S</w:t>
      </w:r>
      <w:r w:rsidR="00C751D5" w:rsidRPr="0049045C">
        <w:rPr>
          <w:rFonts w:ascii="Arial" w:hAnsi="Arial" w:cs="Arial"/>
          <w:color w:val="000000"/>
          <w:sz w:val="20"/>
          <w:szCs w:val="20"/>
        </w:rPr>
        <w:t>o</w:t>
      </w:r>
      <w:r w:rsidR="00E614C4" w:rsidRPr="0049045C">
        <w:rPr>
          <w:rFonts w:ascii="Arial" w:hAnsi="Arial" w:cs="Arial"/>
          <w:color w:val="000000"/>
          <w:sz w:val="20"/>
          <w:szCs w:val="20"/>
        </w:rPr>
        <w:t>rular çoktan seçmel</w:t>
      </w:r>
      <w:r w:rsidRPr="0049045C">
        <w:rPr>
          <w:rFonts w:ascii="Arial" w:hAnsi="Arial" w:cs="Arial"/>
          <w:color w:val="000000"/>
          <w:sz w:val="20"/>
          <w:szCs w:val="20"/>
        </w:rPr>
        <w:t>i test maddesi şeklindedir.</w:t>
      </w:r>
    </w:p>
    <w:p w:rsidR="00F64213" w:rsidRDefault="00921693" w:rsidP="00921693">
      <w:pPr>
        <w:pStyle w:val="madde"/>
        <w:numPr>
          <w:ilvl w:val="0"/>
          <w:numId w:val="13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Her soru eşit değerde olup, dört yanlış bir doğru cevabı götürecektir. Boş bırakılan soruların değerlendirmede olumlu ya da olumsuz bir etkisi olmayacaktır.</w:t>
      </w:r>
    </w:p>
    <w:p w:rsidR="00921693" w:rsidRPr="00921693" w:rsidRDefault="00921693" w:rsidP="00921693">
      <w:pPr>
        <w:pStyle w:val="madde"/>
        <w:shd w:val="clear" w:color="auto" w:fill="FFFFFF"/>
        <w:spacing w:line="36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F64213" w:rsidRPr="00F64213" w:rsidRDefault="00F64213" w:rsidP="00F64213">
      <w:pPr>
        <w:pStyle w:val="madde"/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4369A8" w:rsidRPr="0049045C" w:rsidRDefault="004369A8" w:rsidP="004369A8">
      <w:pPr>
        <w:pStyle w:val="madde"/>
        <w:shd w:val="clear" w:color="auto" w:fill="FFFFFF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49045C">
        <w:rPr>
          <w:rFonts w:ascii="Arial" w:hAnsi="Arial" w:cs="Arial"/>
          <w:b/>
          <w:color w:val="000000"/>
          <w:sz w:val="20"/>
          <w:szCs w:val="20"/>
        </w:rPr>
        <w:t>SORULARIN KONU KAPSAMI</w:t>
      </w:r>
    </w:p>
    <w:p w:rsidR="00EA2684" w:rsidRPr="0049045C" w:rsidRDefault="00EA2684" w:rsidP="004369A8">
      <w:pPr>
        <w:pStyle w:val="madde"/>
        <w:shd w:val="clear" w:color="auto" w:fill="FFFFFF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4369A8" w:rsidRPr="0049045C" w:rsidRDefault="004369A8" w:rsidP="004369A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9045C">
        <w:rPr>
          <w:rFonts w:ascii="Arial" w:hAnsi="Arial" w:cs="Arial"/>
          <w:sz w:val="20"/>
          <w:szCs w:val="20"/>
        </w:rPr>
        <w:t>Sınavda çıkacak soruların konu kapsamı şu şekildedir:</w:t>
      </w:r>
    </w:p>
    <w:p w:rsidR="00C628D2" w:rsidRDefault="00C628D2" w:rsidP="00C628D2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hanging="357"/>
        <w:rPr>
          <w:rFonts w:ascii="Arial" w:hAnsi="Arial" w:cs="Arial"/>
          <w:sz w:val="20"/>
          <w:szCs w:val="24"/>
        </w:rPr>
      </w:pPr>
      <w:r w:rsidRPr="00C628D2">
        <w:rPr>
          <w:rFonts w:ascii="Arial" w:hAnsi="Arial" w:cs="Arial"/>
          <w:sz w:val="20"/>
          <w:szCs w:val="24"/>
        </w:rPr>
        <w:t>Fiziksel büyüklükler, ölçüm, birimler, fiziksel büyüklüklerin yaklaşık olarak</w:t>
      </w:r>
      <w:r>
        <w:rPr>
          <w:rFonts w:ascii="Arial" w:hAnsi="Arial" w:cs="Arial"/>
          <w:sz w:val="20"/>
          <w:szCs w:val="24"/>
        </w:rPr>
        <w:t xml:space="preserve"> </w:t>
      </w:r>
      <w:r w:rsidRPr="00C628D2">
        <w:rPr>
          <w:rFonts w:ascii="Arial" w:hAnsi="Arial" w:cs="Arial"/>
          <w:sz w:val="20"/>
          <w:szCs w:val="24"/>
        </w:rPr>
        <w:t>hesaplanması</w:t>
      </w:r>
    </w:p>
    <w:p w:rsidR="00C628D2" w:rsidRPr="00C628D2" w:rsidRDefault="00C628D2" w:rsidP="00C628D2">
      <w:pPr>
        <w:pStyle w:val="ListeParagraf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hanging="357"/>
        <w:contextualSpacing w:val="0"/>
        <w:rPr>
          <w:rFonts w:ascii="Arial" w:hAnsi="Arial" w:cs="Arial"/>
          <w:sz w:val="20"/>
          <w:szCs w:val="24"/>
        </w:rPr>
      </w:pPr>
      <w:r w:rsidRPr="00C628D2">
        <w:rPr>
          <w:rFonts w:ascii="Arial" w:hAnsi="Arial" w:cs="Arial"/>
          <w:sz w:val="20"/>
          <w:szCs w:val="24"/>
        </w:rPr>
        <w:t>Vektörler</w:t>
      </w:r>
    </w:p>
    <w:p w:rsidR="00C628D2" w:rsidRDefault="002B77E0" w:rsidP="00C628D2">
      <w:pPr>
        <w:pStyle w:val="madde"/>
        <w:numPr>
          <w:ilvl w:val="0"/>
          <w:numId w:val="13"/>
        </w:numPr>
        <w:shd w:val="clear" w:color="auto" w:fill="FFFFFF"/>
        <w:spacing w:line="360" w:lineRule="auto"/>
        <w:ind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Basınç</w:t>
      </w:r>
      <w:r w:rsidR="000C10D7" w:rsidRPr="002B77E0">
        <w:rPr>
          <w:rFonts w:ascii="Arial" w:hAnsi="Arial" w:cs="Arial"/>
          <w:color w:val="000000"/>
          <w:sz w:val="20"/>
          <w:szCs w:val="20"/>
        </w:rPr>
        <w:t xml:space="preserve"> ve </w:t>
      </w:r>
      <w:r w:rsidR="00C736A9">
        <w:rPr>
          <w:rFonts w:ascii="Arial" w:hAnsi="Arial" w:cs="Arial"/>
          <w:color w:val="000000"/>
          <w:sz w:val="20"/>
          <w:szCs w:val="20"/>
        </w:rPr>
        <w:t>kaldırma k</w:t>
      </w:r>
      <w:r w:rsidR="004369A8" w:rsidRPr="002B77E0">
        <w:rPr>
          <w:rFonts w:ascii="Arial" w:hAnsi="Arial" w:cs="Arial"/>
          <w:color w:val="000000"/>
          <w:sz w:val="20"/>
          <w:szCs w:val="20"/>
        </w:rPr>
        <w:t>uvveti</w:t>
      </w:r>
      <w:r w:rsidR="001B047E">
        <w:rPr>
          <w:rFonts w:ascii="Arial" w:hAnsi="Arial" w:cs="Arial"/>
          <w:color w:val="000000"/>
          <w:sz w:val="20"/>
          <w:szCs w:val="20"/>
        </w:rPr>
        <w:t xml:space="preserve">, </w:t>
      </w:r>
      <w:r w:rsidR="00C736A9">
        <w:rPr>
          <w:rFonts w:ascii="Arial" w:hAnsi="Arial" w:cs="Arial"/>
          <w:color w:val="000000"/>
          <w:sz w:val="20"/>
          <w:szCs w:val="20"/>
        </w:rPr>
        <w:t>a</w:t>
      </w:r>
      <w:r w:rsidR="001B047E">
        <w:rPr>
          <w:rFonts w:ascii="Arial" w:hAnsi="Arial" w:cs="Arial"/>
          <w:color w:val="000000"/>
          <w:sz w:val="20"/>
          <w:szCs w:val="20"/>
        </w:rPr>
        <w:t xml:space="preserve">kışkanlar </w:t>
      </w:r>
      <w:r w:rsidR="00C736A9">
        <w:rPr>
          <w:rFonts w:ascii="Arial" w:hAnsi="Arial" w:cs="Arial"/>
          <w:color w:val="000000"/>
          <w:sz w:val="20"/>
          <w:szCs w:val="20"/>
        </w:rPr>
        <w:t>m</w:t>
      </w:r>
      <w:r w:rsidR="001B047E">
        <w:rPr>
          <w:rFonts w:ascii="Arial" w:hAnsi="Arial" w:cs="Arial"/>
          <w:color w:val="000000"/>
          <w:sz w:val="20"/>
          <w:szCs w:val="20"/>
        </w:rPr>
        <w:t>ekaniği</w:t>
      </w:r>
    </w:p>
    <w:p w:rsidR="004369A8" w:rsidRPr="00AF1317" w:rsidRDefault="00CE0600" w:rsidP="00AF1317">
      <w:pPr>
        <w:pStyle w:val="madde"/>
        <w:numPr>
          <w:ilvl w:val="0"/>
          <w:numId w:val="13"/>
        </w:numPr>
        <w:shd w:val="clear" w:color="auto" w:fill="FFFFFF"/>
        <w:spacing w:line="360" w:lineRule="auto"/>
        <w:ind w:hanging="357"/>
        <w:contextualSpacing/>
        <w:rPr>
          <w:rFonts w:ascii="Arial" w:hAnsi="Arial" w:cs="Arial"/>
          <w:color w:val="000000"/>
          <w:sz w:val="20"/>
          <w:szCs w:val="20"/>
        </w:rPr>
      </w:pPr>
      <w:r w:rsidRPr="00AF1317">
        <w:rPr>
          <w:rFonts w:ascii="Arial" w:hAnsi="Arial" w:cs="Arial"/>
          <w:color w:val="000000"/>
          <w:sz w:val="20"/>
          <w:szCs w:val="20"/>
        </w:rPr>
        <w:t>Kuvvet, tork, statik denge</w:t>
      </w:r>
    </w:p>
    <w:p w:rsidR="004369A8" w:rsidRPr="0049045C" w:rsidRDefault="00CE0600" w:rsidP="00AF1317">
      <w:pPr>
        <w:pStyle w:val="madde"/>
        <w:numPr>
          <w:ilvl w:val="0"/>
          <w:numId w:val="13"/>
        </w:numPr>
        <w:shd w:val="clear" w:color="auto" w:fill="FFFFFF"/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Kinematik; </w:t>
      </w:r>
      <w:r w:rsidRPr="0049045C">
        <w:rPr>
          <w:rFonts w:ascii="Arial" w:hAnsi="Arial" w:cs="Arial"/>
          <w:color w:val="000000"/>
          <w:sz w:val="20"/>
          <w:szCs w:val="20"/>
        </w:rPr>
        <w:t>hareket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C736A9">
        <w:rPr>
          <w:rFonts w:ascii="Arial" w:hAnsi="Arial" w:cs="Arial"/>
          <w:color w:val="000000"/>
          <w:sz w:val="20"/>
          <w:szCs w:val="20"/>
        </w:rPr>
        <w:t xml:space="preserve"> doğrusal hareket, iki boyutlu ve üç boyutlu hareket</w:t>
      </w:r>
      <w:r>
        <w:rPr>
          <w:rFonts w:ascii="Arial" w:hAnsi="Arial" w:cs="Arial"/>
          <w:color w:val="000000"/>
          <w:sz w:val="20"/>
          <w:szCs w:val="20"/>
        </w:rPr>
        <w:t xml:space="preserve"> bağıl hareket, bileşik hareket</w:t>
      </w:r>
    </w:p>
    <w:p w:rsidR="004369A8" w:rsidRPr="0049045C" w:rsidRDefault="004A3BCB" w:rsidP="00AF1317">
      <w:pPr>
        <w:pStyle w:val="madde"/>
        <w:numPr>
          <w:ilvl w:val="0"/>
          <w:numId w:val="13"/>
        </w:numPr>
        <w:shd w:val="clear" w:color="auto" w:fill="FFFFFF"/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Çember</w:t>
      </w:r>
      <w:r w:rsidR="00CE0600" w:rsidRPr="0049045C">
        <w:rPr>
          <w:rFonts w:ascii="Arial" w:hAnsi="Arial" w:cs="Arial"/>
          <w:color w:val="000000"/>
          <w:sz w:val="20"/>
          <w:szCs w:val="20"/>
        </w:rPr>
        <w:t>sel hareket</w:t>
      </w:r>
      <w:r w:rsidR="00CE0600">
        <w:rPr>
          <w:rFonts w:ascii="Arial" w:hAnsi="Arial" w:cs="Arial"/>
          <w:color w:val="000000"/>
          <w:sz w:val="20"/>
          <w:szCs w:val="20"/>
        </w:rPr>
        <w:t xml:space="preserve">, açısal momentum, </w:t>
      </w:r>
      <w:r w:rsidR="000F017B">
        <w:rPr>
          <w:rFonts w:ascii="Arial" w:hAnsi="Arial" w:cs="Arial"/>
          <w:color w:val="000000"/>
          <w:sz w:val="20"/>
          <w:szCs w:val="20"/>
        </w:rPr>
        <w:t>katı cisimlerin dönme hareketi,</w:t>
      </w:r>
    </w:p>
    <w:p w:rsidR="004369A8" w:rsidRPr="0049045C" w:rsidRDefault="00CE0600" w:rsidP="00AF1317">
      <w:pPr>
        <w:pStyle w:val="madde"/>
        <w:numPr>
          <w:ilvl w:val="0"/>
          <w:numId w:val="13"/>
        </w:numPr>
        <w:shd w:val="clear" w:color="auto" w:fill="FFFFFF"/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49045C">
        <w:rPr>
          <w:rFonts w:ascii="Arial" w:hAnsi="Arial" w:cs="Arial"/>
          <w:color w:val="000000"/>
          <w:sz w:val="20"/>
          <w:szCs w:val="20"/>
        </w:rPr>
        <w:t>Dinamik</w:t>
      </w:r>
      <w:r>
        <w:rPr>
          <w:rFonts w:ascii="Arial" w:hAnsi="Arial" w:cs="Arial"/>
          <w:color w:val="000000"/>
          <w:sz w:val="20"/>
          <w:szCs w:val="20"/>
        </w:rPr>
        <w:t>; Newton’un hareket yasaları, Hooke yasası, sürtünme kuvvetleri</w:t>
      </w:r>
    </w:p>
    <w:p w:rsidR="004369A8" w:rsidRPr="00AF1317" w:rsidRDefault="00CE0600" w:rsidP="00AF1317">
      <w:pPr>
        <w:pStyle w:val="madde"/>
        <w:numPr>
          <w:ilvl w:val="0"/>
          <w:numId w:val="13"/>
        </w:numPr>
        <w:shd w:val="clear" w:color="auto" w:fill="FFFFFF"/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49045C">
        <w:rPr>
          <w:rFonts w:ascii="Arial" w:hAnsi="Arial" w:cs="Arial"/>
          <w:color w:val="000000"/>
          <w:sz w:val="20"/>
          <w:szCs w:val="20"/>
        </w:rPr>
        <w:t>Newton’un genel çekim yasası</w:t>
      </w:r>
      <w:r w:rsidR="00AF1317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F1317">
        <w:rPr>
          <w:rFonts w:ascii="Arial" w:hAnsi="Arial" w:cs="Arial"/>
          <w:color w:val="000000"/>
          <w:sz w:val="20"/>
          <w:szCs w:val="20"/>
        </w:rPr>
        <w:t>Kepler yasaları</w:t>
      </w:r>
    </w:p>
    <w:p w:rsidR="004369A8" w:rsidRPr="0049045C" w:rsidRDefault="00CE0600" w:rsidP="00AF1317">
      <w:pPr>
        <w:pStyle w:val="madde"/>
        <w:numPr>
          <w:ilvl w:val="0"/>
          <w:numId w:val="13"/>
        </w:numPr>
        <w:shd w:val="clear" w:color="auto" w:fill="FFFFFF"/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İtme, </w:t>
      </w:r>
      <w:r w:rsidRPr="0049045C">
        <w:rPr>
          <w:rFonts w:ascii="Arial" w:hAnsi="Arial" w:cs="Arial"/>
          <w:color w:val="000000"/>
          <w:sz w:val="20"/>
          <w:szCs w:val="20"/>
        </w:rPr>
        <w:t>momentum</w:t>
      </w:r>
      <w:r>
        <w:rPr>
          <w:rFonts w:ascii="Arial" w:hAnsi="Arial" w:cs="Arial"/>
          <w:color w:val="000000"/>
          <w:sz w:val="20"/>
          <w:szCs w:val="20"/>
        </w:rPr>
        <w:t xml:space="preserve"> ve momentumun korunumu, çarpışmalar</w:t>
      </w:r>
    </w:p>
    <w:p w:rsidR="004369A8" w:rsidRPr="0049045C" w:rsidRDefault="00CE0600" w:rsidP="00AF1317">
      <w:pPr>
        <w:pStyle w:val="madde"/>
        <w:numPr>
          <w:ilvl w:val="0"/>
          <w:numId w:val="13"/>
        </w:numPr>
        <w:shd w:val="clear" w:color="auto" w:fill="FFFFFF"/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49045C">
        <w:rPr>
          <w:rFonts w:ascii="Arial" w:hAnsi="Arial" w:cs="Arial"/>
          <w:color w:val="000000"/>
          <w:sz w:val="20"/>
          <w:szCs w:val="20"/>
        </w:rPr>
        <w:t>İş, enerji, güç, verim</w:t>
      </w:r>
      <w:r>
        <w:rPr>
          <w:rFonts w:ascii="Arial" w:hAnsi="Arial" w:cs="Arial"/>
          <w:color w:val="000000"/>
          <w:sz w:val="20"/>
          <w:szCs w:val="20"/>
        </w:rPr>
        <w:t>, enerjinin korunumu</w:t>
      </w:r>
    </w:p>
    <w:p w:rsidR="004369A8" w:rsidRPr="00AF1317" w:rsidRDefault="00CE0600" w:rsidP="00AF1317">
      <w:pPr>
        <w:pStyle w:val="madde"/>
        <w:numPr>
          <w:ilvl w:val="0"/>
          <w:numId w:val="19"/>
        </w:numPr>
        <w:shd w:val="clear" w:color="auto" w:fill="FFFFFF"/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49045C">
        <w:rPr>
          <w:rFonts w:ascii="Arial" w:hAnsi="Arial" w:cs="Arial"/>
          <w:color w:val="000000"/>
          <w:sz w:val="20"/>
          <w:szCs w:val="20"/>
        </w:rPr>
        <w:t>Elektrostatik</w:t>
      </w:r>
      <w:r w:rsidR="00AF1317">
        <w:rPr>
          <w:rFonts w:ascii="Arial" w:hAnsi="Arial" w:cs="Arial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t xml:space="preserve"> elektrostatik kuvve</w:t>
      </w:r>
      <w:r w:rsidR="00AF1317">
        <w:rPr>
          <w:rFonts w:ascii="Arial" w:hAnsi="Arial" w:cs="Arial"/>
          <w:color w:val="000000"/>
          <w:sz w:val="20"/>
          <w:szCs w:val="20"/>
        </w:rPr>
        <w:t>t, e</w:t>
      </w:r>
      <w:r w:rsidRPr="00AF1317">
        <w:rPr>
          <w:rFonts w:ascii="Arial" w:hAnsi="Arial" w:cs="Arial"/>
          <w:color w:val="000000"/>
          <w:sz w:val="20"/>
          <w:szCs w:val="20"/>
        </w:rPr>
        <w:t>lektrik alanı</w:t>
      </w:r>
      <w:r w:rsidR="00AF1317">
        <w:rPr>
          <w:rFonts w:ascii="Arial" w:hAnsi="Arial" w:cs="Arial"/>
          <w:color w:val="000000"/>
          <w:sz w:val="20"/>
          <w:szCs w:val="20"/>
        </w:rPr>
        <w:t>, e</w:t>
      </w:r>
      <w:r w:rsidRPr="00AF1317">
        <w:rPr>
          <w:rFonts w:ascii="Arial" w:hAnsi="Arial" w:cs="Arial"/>
          <w:color w:val="000000"/>
          <w:sz w:val="20"/>
          <w:szCs w:val="20"/>
        </w:rPr>
        <w:t>lektrik potansiyeli, elektrik potansiyel enerjisi</w:t>
      </w:r>
    </w:p>
    <w:p w:rsidR="004369A8" w:rsidRDefault="00AF1317" w:rsidP="00AF1317">
      <w:pPr>
        <w:pStyle w:val="madde"/>
        <w:numPr>
          <w:ilvl w:val="0"/>
          <w:numId w:val="21"/>
        </w:numPr>
        <w:shd w:val="clear" w:color="auto" w:fill="FFFFFF"/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Elektrik akımı;</w:t>
      </w:r>
      <w:r w:rsidR="00CE060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elektrik devreleri, K</w:t>
      </w:r>
      <w:r w:rsidR="00CE0600" w:rsidRPr="002B77E0">
        <w:rPr>
          <w:rFonts w:ascii="Arial" w:hAnsi="Arial" w:cs="Arial"/>
          <w:color w:val="000000"/>
          <w:sz w:val="20"/>
          <w:szCs w:val="20"/>
        </w:rPr>
        <w:t>irchhoff yasaları</w:t>
      </w:r>
    </w:p>
    <w:p w:rsidR="003B312A" w:rsidRDefault="00CE0600" w:rsidP="00AF1317">
      <w:pPr>
        <w:pStyle w:val="madde"/>
        <w:numPr>
          <w:ilvl w:val="0"/>
          <w:numId w:val="21"/>
        </w:numPr>
        <w:shd w:val="clear" w:color="auto" w:fill="FFFFFF"/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Sığaçlar, bobinler, transformatörler</w:t>
      </w:r>
    </w:p>
    <w:p w:rsidR="003B312A" w:rsidRPr="000F017B" w:rsidRDefault="00CE0600" w:rsidP="00AF1317">
      <w:pPr>
        <w:pStyle w:val="madde"/>
        <w:numPr>
          <w:ilvl w:val="0"/>
          <w:numId w:val="21"/>
        </w:numPr>
        <w:shd w:val="clear" w:color="auto" w:fill="FFFFFF"/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Manyetizma, indüksiyon</w:t>
      </w:r>
    </w:p>
    <w:p w:rsidR="007125C2" w:rsidRPr="007125C2" w:rsidRDefault="00CE0600" w:rsidP="007125C2">
      <w:pPr>
        <w:pStyle w:val="madde"/>
        <w:numPr>
          <w:ilvl w:val="0"/>
          <w:numId w:val="18"/>
        </w:numPr>
        <w:shd w:val="clear" w:color="auto" w:fill="FFFFFF"/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7125C2">
        <w:rPr>
          <w:rFonts w:ascii="Arial" w:hAnsi="Arial" w:cs="Arial"/>
          <w:color w:val="000000"/>
          <w:sz w:val="20"/>
          <w:szCs w:val="20"/>
        </w:rPr>
        <w:t>Termodinamik;</w:t>
      </w:r>
      <w:r w:rsidR="007125C2" w:rsidRPr="007125C2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25C2">
        <w:rPr>
          <w:rFonts w:ascii="Arial" w:hAnsi="Arial" w:cs="Arial"/>
          <w:color w:val="000000"/>
          <w:sz w:val="20"/>
          <w:szCs w:val="20"/>
        </w:rPr>
        <w:t>Isı ve sıcaklık</w:t>
      </w:r>
      <w:r w:rsidR="007125C2" w:rsidRPr="007125C2">
        <w:rPr>
          <w:rFonts w:ascii="Arial" w:hAnsi="Arial" w:cs="Arial"/>
          <w:color w:val="000000"/>
          <w:sz w:val="20"/>
          <w:szCs w:val="20"/>
        </w:rPr>
        <w:t xml:space="preserve">, </w:t>
      </w:r>
      <w:r w:rsidRPr="007125C2">
        <w:rPr>
          <w:rFonts w:ascii="Arial" w:hAnsi="Arial" w:cs="Arial"/>
          <w:color w:val="000000"/>
          <w:sz w:val="20"/>
          <w:szCs w:val="20"/>
        </w:rPr>
        <w:t>Isının iletim yolları</w:t>
      </w:r>
      <w:r w:rsidR="007125C2" w:rsidRPr="007125C2">
        <w:rPr>
          <w:rFonts w:ascii="Arial" w:hAnsi="Arial" w:cs="Arial"/>
          <w:color w:val="000000"/>
          <w:sz w:val="20"/>
          <w:szCs w:val="20"/>
        </w:rPr>
        <w:t xml:space="preserve">, </w:t>
      </w:r>
      <w:r w:rsidRPr="007125C2">
        <w:rPr>
          <w:rFonts w:ascii="Arial" w:hAnsi="Arial" w:cs="Arial"/>
          <w:color w:val="000000"/>
          <w:sz w:val="20"/>
          <w:szCs w:val="20"/>
        </w:rPr>
        <w:t>Isı alışverişleri</w:t>
      </w:r>
      <w:r w:rsidR="007125C2" w:rsidRPr="007125C2">
        <w:rPr>
          <w:rFonts w:ascii="Arial" w:hAnsi="Arial" w:cs="Arial"/>
          <w:color w:val="000000"/>
          <w:sz w:val="20"/>
          <w:szCs w:val="20"/>
        </w:rPr>
        <w:t xml:space="preserve">, </w:t>
      </w:r>
      <w:r w:rsidRPr="007125C2">
        <w:rPr>
          <w:rFonts w:ascii="Arial" w:hAnsi="Arial" w:cs="Arial"/>
          <w:color w:val="000000"/>
          <w:sz w:val="20"/>
          <w:szCs w:val="20"/>
        </w:rPr>
        <w:t>Hal değiştirme</w:t>
      </w:r>
      <w:r w:rsidR="007125C2">
        <w:rPr>
          <w:rFonts w:ascii="Arial" w:hAnsi="Arial" w:cs="Arial"/>
          <w:color w:val="000000"/>
          <w:sz w:val="20"/>
          <w:szCs w:val="20"/>
        </w:rPr>
        <w:t xml:space="preserve">, </w:t>
      </w:r>
      <w:r w:rsidRPr="007125C2">
        <w:rPr>
          <w:rFonts w:ascii="Arial" w:hAnsi="Arial" w:cs="Arial"/>
          <w:color w:val="000000"/>
          <w:sz w:val="20"/>
          <w:szCs w:val="20"/>
        </w:rPr>
        <w:t>Genleşme</w:t>
      </w:r>
      <w:r w:rsidR="007125C2">
        <w:rPr>
          <w:rFonts w:ascii="Arial" w:hAnsi="Arial" w:cs="Arial"/>
          <w:color w:val="000000"/>
          <w:sz w:val="20"/>
          <w:szCs w:val="20"/>
        </w:rPr>
        <w:t xml:space="preserve">, </w:t>
      </w:r>
      <w:r w:rsidRPr="007125C2">
        <w:rPr>
          <w:rFonts w:ascii="Arial" w:hAnsi="Arial" w:cs="Arial"/>
          <w:color w:val="000000"/>
          <w:sz w:val="20"/>
          <w:szCs w:val="20"/>
        </w:rPr>
        <w:t>İdeal gazlar</w:t>
      </w:r>
      <w:r w:rsidR="007125C2">
        <w:rPr>
          <w:rFonts w:ascii="Arial" w:hAnsi="Arial" w:cs="Arial"/>
          <w:color w:val="000000"/>
          <w:sz w:val="20"/>
          <w:szCs w:val="20"/>
        </w:rPr>
        <w:t xml:space="preserve">, </w:t>
      </w:r>
      <w:r w:rsidRPr="007125C2">
        <w:rPr>
          <w:rFonts w:ascii="Arial" w:hAnsi="Arial" w:cs="Arial"/>
          <w:color w:val="000000"/>
          <w:sz w:val="20"/>
          <w:szCs w:val="20"/>
        </w:rPr>
        <w:t>Gazların kinetik teorisi</w:t>
      </w:r>
    </w:p>
    <w:p w:rsidR="00A67B06" w:rsidRPr="007125C2" w:rsidRDefault="00CE0600" w:rsidP="007125C2">
      <w:pPr>
        <w:pStyle w:val="madde"/>
        <w:numPr>
          <w:ilvl w:val="0"/>
          <w:numId w:val="17"/>
        </w:numPr>
        <w:shd w:val="clear" w:color="auto" w:fill="FFFFFF"/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7125C2">
        <w:rPr>
          <w:rFonts w:ascii="Arial" w:hAnsi="Arial" w:cs="Arial"/>
          <w:color w:val="000000"/>
          <w:sz w:val="20"/>
          <w:szCs w:val="20"/>
        </w:rPr>
        <w:t>Geometrik optik;</w:t>
      </w:r>
      <w:r w:rsidR="007125C2" w:rsidRPr="007125C2">
        <w:rPr>
          <w:rFonts w:ascii="Arial" w:hAnsi="Arial" w:cs="Arial"/>
          <w:color w:val="000000"/>
          <w:sz w:val="20"/>
          <w:szCs w:val="20"/>
        </w:rPr>
        <w:t xml:space="preserve"> y</w:t>
      </w:r>
      <w:r w:rsidRPr="007125C2">
        <w:rPr>
          <w:rFonts w:ascii="Arial" w:hAnsi="Arial" w:cs="Arial"/>
          <w:color w:val="000000"/>
          <w:sz w:val="20"/>
          <w:szCs w:val="20"/>
        </w:rPr>
        <w:t>ansıma</w:t>
      </w:r>
      <w:r w:rsidR="007125C2" w:rsidRPr="007125C2">
        <w:rPr>
          <w:rFonts w:ascii="Arial" w:hAnsi="Arial" w:cs="Arial"/>
          <w:color w:val="000000"/>
          <w:sz w:val="20"/>
          <w:szCs w:val="20"/>
        </w:rPr>
        <w:t>, d</w:t>
      </w:r>
      <w:r w:rsidRPr="007125C2">
        <w:rPr>
          <w:rFonts w:ascii="Arial" w:hAnsi="Arial" w:cs="Arial"/>
          <w:color w:val="000000"/>
          <w:sz w:val="20"/>
          <w:szCs w:val="20"/>
        </w:rPr>
        <w:t>üz aynalar</w:t>
      </w:r>
      <w:r w:rsidR="007125C2" w:rsidRPr="007125C2">
        <w:rPr>
          <w:rFonts w:ascii="Arial" w:hAnsi="Arial" w:cs="Arial"/>
          <w:color w:val="000000"/>
          <w:sz w:val="20"/>
          <w:szCs w:val="20"/>
        </w:rPr>
        <w:t>, k</w:t>
      </w:r>
      <w:r w:rsidRPr="007125C2">
        <w:rPr>
          <w:rFonts w:ascii="Arial" w:hAnsi="Arial" w:cs="Arial"/>
          <w:color w:val="000000"/>
          <w:sz w:val="20"/>
          <w:szCs w:val="20"/>
        </w:rPr>
        <w:t>üresel aynalar</w:t>
      </w:r>
      <w:r w:rsidR="007125C2" w:rsidRPr="007125C2">
        <w:rPr>
          <w:rFonts w:ascii="Arial" w:hAnsi="Arial" w:cs="Arial"/>
          <w:color w:val="000000"/>
          <w:sz w:val="20"/>
          <w:szCs w:val="20"/>
        </w:rPr>
        <w:t>, k</w:t>
      </w:r>
      <w:r w:rsidRPr="007125C2">
        <w:rPr>
          <w:rFonts w:ascii="Arial" w:hAnsi="Arial" w:cs="Arial"/>
          <w:color w:val="000000"/>
          <w:sz w:val="20"/>
          <w:szCs w:val="20"/>
        </w:rPr>
        <w:t>ırılma</w:t>
      </w:r>
      <w:r w:rsidR="007125C2" w:rsidRPr="007125C2">
        <w:rPr>
          <w:rFonts w:ascii="Arial" w:hAnsi="Arial" w:cs="Arial"/>
          <w:color w:val="000000"/>
          <w:sz w:val="20"/>
          <w:szCs w:val="20"/>
        </w:rPr>
        <w:t>, m</w:t>
      </w:r>
      <w:r w:rsidRPr="007125C2">
        <w:rPr>
          <w:rFonts w:ascii="Arial" w:hAnsi="Arial" w:cs="Arial"/>
          <w:color w:val="000000"/>
          <w:sz w:val="20"/>
          <w:szCs w:val="20"/>
        </w:rPr>
        <w:t>ercekler</w:t>
      </w:r>
    </w:p>
    <w:p w:rsidR="00A67B06" w:rsidRDefault="00CE0600" w:rsidP="00A67B06">
      <w:pPr>
        <w:pStyle w:val="madde"/>
        <w:numPr>
          <w:ilvl w:val="0"/>
          <w:numId w:val="13"/>
        </w:numPr>
        <w:shd w:val="clear" w:color="auto" w:fill="FFFFFF"/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Özel görelilik kuramı</w:t>
      </w:r>
    </w:p>
    <w:p w:rsidR="00A67B06" w:rsidRDefault="00CE0600" w:rsidP="00A67B06">
      <w:pPr>
        <w:pStyle w:val="madde"/>
        <w:numPr>
          <w:ilvl w:val="0"/>
          <w:numId w:val="13"/>
        </w:numPr>
        <w:shd w:val="clear" w:color="auto" w:fill="FFFFFF"/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Mekanik dalgalar; yay dalgaları, su dalgaları, ses dalgaları</w:t>
      </w:r>
    </w:p>
    <w:p w:rsidR="00A67B06" w:rsidRDefault="00CE0600" w:rsidP="00A67B06">
      <w:pPr>
        <w:pStyle w:val="madde"/>
        <w:numPr>
          <w:ilvl w:val="0"/>
          <w:numId w:val="13"/>
        </w:numPr>
        <w:shd w:val="clear" w:color="auto" w:fill="FFFFFF"/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Atom fiziği</w:t>
      </w:r>
    </w:p>
    <w:p w:rsidR="00A67B06" w:rsidRPr="00A67B06" w:rsidRDefault="00CE0600" w:rsidP="00A67B06">
      <w:pPr>
        <w:pStyle w:val="madde"/>
        <w:numPr>
          <w:ilvl w:val="0"/>
          <w:numId w:val="13"/>
        </w:numPr>
        <w:shd w:val="clear" w:color="auto" w:fill="FFFFFF"/>
        <w:spacing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Temel parçacıklar</w:t>
      </w:r>
    </w:p>
    <w:p w:rsidR="00CE0600" w:rsidRDefault="00CE0600" w:rsidP="00C751D5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</w:pPr>
    </w:p>
    <w:p w:rsidR="00CE0600" w:rsidRDefault="00CE0600" w:rsidP="00C751D5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</w:pPr>
    </w:p>
    <w:p w:rsidR="003E51FF" w:rsidRPr="0049045C" w:rsidRDefault="00745262" w:rsidP="00C751D5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</w:pPr>
      <w:r w:rsidRPr="0049045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  <w:t>DEĞERLENDİRME: </w:t>
      </w:r>
    </w:p>
    <w:p w:rsidR="00745262" w:rsidRPr="0049045C" w:rsidRDefault="00745262" w:rsidP="00C751D5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tr-TR"/>
        </w:rPr>
      </w:pPr>
    </w:p>
    <w:p w:rsidR="003E51FF" w:rsidRDefault="00745262" w:rsidP="00592587">
      <w:pPr>
        <w:pStyle w:val="ListeParagraf"/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</w:pPr>
      <w:r w:rsidRPr="0049045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 xml:space="preserve">Sınavın değerlendirilmesi </w:t>
      </w:r>
      <w:r w:rsidR="00130334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>olimpiyat</w:t>
      </w:r>
      <w:r w:rsidRPr="0049045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 xml:space="preserve"> komisyon</w:t>
      </w:r>
      <w:r w:rsidR="00130334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>u</w:t>
      </w:r>
      <w:r w:rsidRPr="0049045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 xml:space="preserve"> tarafından yapılı</w:t>
      </w:r>
      <w:r w:rsidR="00130334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>r.</w:t>
      </w:r>
    </w:p>
    <w:p w:rsidR="00130334" w:rsidRPr="00130334" w:rsidRDefault="00130334" w:rsidP="00130334">
      <w:pPr>
        <w:pStyle w:val="ListeParagraf"/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 xml:space="preserve">Değerlendirme, </w:t>
      </w:r>
      <w:r w:rsidR="00CE0600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>10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>0</w:t>
      </w:r>
      <w:r w:rsidRPr="0049045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 xml:space="preserve"> puan üzerinden yapılır.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 xml:space="preserve"> (Her doğru yanıt </w:t>
      </w:r>
      <w:r w:rsidR="003F520A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>5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 xml:space="preserve"> puandır).</w:t>
      </w:r>
    </w:p>
    <w:p w:rsidR="00745262" w:rsidRPr="0049045C" w:rsidRDefault="00130334" w:rsidP="00592587">
      <w:pPr>
        <w:pStyle w:val="ListeParagraf"/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 xml:space="preserve">Değerlendirmede, doğru yanıt sayısından yanlış yanıt sayılarının dörtte biri çıkarılır ve çıkan sayı </w:t>
      </w:r>
      <w:r w:rsidR="003F520A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>5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 xml:space="preserve"> ile çarpılır.</w:t>
      </w:r>
    </w:p>
    <w:p w:rsidR="00A924E2" w:rsidRPr="0049045C" w:rsidRDefault="00A924E2" w:rsidP="00592587">
      <w:pPr>
        <w:pStyle w:val="ListeParagraf"/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>Alınan puanlar üzerinden yapılan sıralamada ilk üç öğrenci ödül almaya hak kazanır.</w:t>
      </w:r>
    </w:p>
    <w:p w:rsidR="001D75AF" w:rsidRPr="0049045C" w:rsidRDefault="001D75AF" w:rsidP="00592587">
      <w:pPr>
        <w:pStyle w:val="ListeParagraf"/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</w:pPr>
      <w:r w:rsidRPr="0049045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 xml:space="preserve">Sınav sonuçları </w:t>
      </w:r>
      <w:r w:rsidR="00507F1E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>0</w:t>
      </w:r>
      <w:r w:rsidR="00E40C2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>3</w:t>
      </w:r>
      <w:r w:rsidRPr="0049045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 xml:space="preserve"> </w:t>
      </w:r>
      <w:r w:rsidR="00507F1E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>Mayıs</w:t>
      </w:r>
      <w:r w:rsidRPr="0049045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 xml:space="preserve"> 201</w:t>
      </w:r>
      <w:r w:rsidR="00E40C2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>9</w:t>
      </w:r>
      <w:r w:rsidRPr="0049045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 xml:space="preserve"> tarihi saat 17.00 ye kadar açıklanacaktır.</w:t>
      </w:r>
    </w:p>
    <w:p w:rsidR="001D75AF" w:rsidRPr="0049045C" w:rsidRDefault="00130334" w:rsidP="00592587">
      <w:pPr>
        <w:pStyle w:val="ListeParagraf"/>
        <w:numPr>
          <w:ilvl w:val="0"/>
          <w:numId w:val="14"/>
        </w:numPr>
        <w:spacing w:after="0" w:line="360" w:lineRule="auto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>Sınav sonuçlarına itirazlar</w:t>
      </w:r>
      <w:r w:rsidR="00CE0600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>,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 xml:space="preserve"> </w:t>
      </w:r>
      <w:r w:rsidR="00507F1E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>1</w:t>
      </w:r>
      <w:r w:rsidR="00E40C2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>0</w:t>
      </w:r>
      <w:r w:rsidR="001D75AF" w:rsidRPr="0049045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 xml:space="preserve"> </w:t>
      </w:r>
      <w:r w:rsidR="00507F1E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>Mayıs</w:t>
      </w:r>
      <w:r w:rsidR="001D75AF" w:rsidRPr="0049045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 xml:space="preserve"> 2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>01</w:t>
      </w:r>
      <w:r w:rsidR="00E40C2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>9</w:t>
      </w:r>
      <w:r w:rsidR="001D75AF" w:rsidRPr="0049045C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tr-TR"/>
        </w:rPr>
        <w:t xml:space="preserve"> tarihi mesai bitimine kadar, şahsen yapılmalıdır.</w:t>
      </w:r>
    </w:p>
    <w:p w:rsidR="00B506D5" w:rsidRPr="0049045C" w:rsidRDefault="00B506D5" w:rsidP="00C751D5">
      <w:pPr>
        <w:pStyle w:val="madde"/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9402ED" w:rsidRDefault="009402ED" w:rsidP="00C751D5">
      <w:pPr>
        <w:pStyle w:val="madde"/>
        <w:shd w:val="clear" w:color="auto" w:fill="FFFFFF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506D5" w:rsidRPr="0049045C" w:rsidRDefault="00B506D5" w:rsidP="00C751D5">
      <w:pPr>
        <w:pStyle w:val="madde"/>
        <w:shd w:val="clear" w:color="auto" w:fill="FFFFFF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49045C">
        <w:rPr>
          <w:rFonts w:ascii="Arial" w:hAnsi="Arial" w:cs="Arial"/>
          <w:b/>
          <w:color w:val="000000"/>
          <w:sz w:val="20"/>
          <w:szCs w:val="20"/>
        </w:rPr>
        <w:t>KİMLER BAŞVURABİLİR</w:t>
      </w:r>
    </w:p>
    <w:p w:rsidR="00B9050C" w:rsidRPr="0049045C" w:rsidRDefault="00B9050C" w:rsidP="00C751D5">
      <w:pPr>
        <w:pStyle w:val="madde"/>
        <w:shd w:val="clear" w:color="auto" w:fill="FFFFFF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45262" w:rsidRPr="0049045C" w:rsidRDefault="00745262" w:rsidP="003C61FF">
      <w:pPr>
        <w:numPr>
          <w:ilvl w:val="0"/>
          <w:numId w:val="11"/>
        </w:numPr>
        <w:spacing w:after="0" w:line="360" w:lineRule="auto"/>
        <w:ind w:left="709" w:hanging="283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  <w:r w:rsidRPr="0049045C">
        <w:rPr>
          <w:rFonts w:ascii="Arial" w:eastAsia="Times New Roman" w:hAnsi="Arial" w:cs="Arial"/>
          <w:sz w:val="20"/>
          <w:szCs w:val="20"/>
          <w:lang w:eastAsia="tr-TR"/>
        </w:rPr>
        <w:t>Sınava katılacak öğrenciler</w:t>
      </w:r>
      <w:r w:rsidR="003F18FB" w:rsidRPr="0049045C">
        <w:rPr>
          <w:rFonts w:ascii="Arial" w:eastAsia="Times New Roman" w:hAnsi="Arial" w:cs="Arial"/>
          <w:sz w:val="20"/>
          <w:szCs w:val="20"/>
          <w:lang w:eastAsia="tr-TR"/>
        </w:rPr>
        <w:t xml:space="preserve">in, </w:t>
      </w:r>
      <w:r w:rsidRPr="0049045C">
        <w:rPr>
          <w:rFonts w:ascii="Arial" w:eastAsia="Times New Roman" w:hAnsi="Arial" w:cs="Arial"/>
          <w:sz w:val="20"/>
          <w:szCs w:val="20"/>
          <w:lang w:eastAsia="tr-TR"/>
        </w:rPr>
        <w:t>ilimizdeki ortaöğretim kurumlarından birin</w:t>
      </w:r>
      <w:r w:rsidR="003F18FB" w:rsidRPr="0049045C">
        <w:rPr>
          <w:rFonts w:ascii="Arial" w:eastAsia="Times New Roman" w:hAnsi="Arial" w:cs="Arial"/>
          <w:sz w:val="20"/>
          <w:szCs w:val="20"/>
          <w:lang w:eastAsia="tr-TR"/>
        </w:rPr>
        <w:t>de kayıtlı olması yeterlidir.</w:t>
      </w:r>
    </w:p>
    <w:p w:rsidR="00005B7C" w:rsidRPr="0049045C" w:rsidRDefault="00005B7C" w:rsidP="003C61FF">
      <w:pPr>
        <w:numPr>
          <w:ilvl w:val="0"/>
          <w:numId w:val="11"/>
        </w:numPr>
        <w:spacing w:after="0" w:line="360" w:lineRule="auto"/>
        <w:ind w:left="709" w:hanging="283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  <w:r w:rsidRPr="0049045C">
        <w:rPr>
          <w:rFonts w:ascii="Arial" w:eastAsia="Times New Roman" w:hAnsi="Arial" w:cs="Arial"/>
          <w:sz w:val="20"/>
          <w:szCs w:val="20"/>
          <w:lang w:eastAsia="tr-TR"/>
        </w:rPr>
        <w:t>Öğrencilerde sınıf şartı aranmaz.</w:t>
      </w:r>
    </w:p>
    <w:p w:rsidR="00745262" w:rsidRPr="0049045C" w:rsidRDefault="00745262" w:rsidP="003C61FF">
      <w:pPr>
        <w:numPr>
          <w:ilvl w:val="0"/>
          <w:numId w:val="11"/>
        </w:numPr>
        <w:spacing w:after="0" w:line="360" w:lineRule="auto"/>
        <w:ind w:left="709" w:hanging="283"/>
        <w:textAlignment w:val="baseline"/>
        <w:rPr>
          <w:rFonts w:ascii="Arial" w:eastAsia="Times New Roman" w:hAnsi="Arial" w:cs="Arial"/>
          <w:sz w:val="20"/>
          <w:szCs w:val="20"/>
          <w:lang w:eastAsia="tr-TR"/>
        </w:rPr>
      </w:pPr>
      <w:r w:rsidRPr="0049045C">
        <w:rPr>
          <w:rFonts w:ascii="Arial" w:eastAsia="Times New Roman" w:hAnsi="Arial" w:cs="Arial"/>
          <w:sz w:val="20"/>
          <w:szCs w:val="20"/>
          <w:lang w:eastAsia="tr-TR"/>
        </w:rPr>
        <w:t xml:space="preserve">Sınava her okul en fazla </w:t>
      </w:r>
      <w:r w:rsidR="00055C55">
        <w:rPr>
          <w:rFonts w:ascii="Arial" w:eastAsia="Times New Roman" w:hAnsi="Arial" w:cs="Arial"/>
          <w:sz w:val="20"/>
          <w:szCs w:val="20"/>
          <w:lang w:eastAsia="tr-TR"/>
        </w:rPr>
        <w:t>3</w:t>
      </w:r>
      <w:r w:rsidR="003F18FB" w:rsidRPr="0049045C">
        <w:rPr>
          <w:rFonts w:ascii="Arial" w:eastAsia="Times New Roman" w:hAnsi="Arial" w:cs="Arial"/>
          <w:sz w:val="20"/>
          <w:szCs w:val="20"/>
          <w:lang w:eastAsia="tr-TR"/>
        </w:rPr>
        <w:t xml:space="preserve"> öğrenci ile katılabilir. Sınava katılacak öğrencileri okul yönetimi belirler. </w:t>
      </w:r>
    </w:p>
    <w:p w:rsidR="00B506D5" w:rsidRPr="0049045C" w:rsidRDefault="00B506D5" w:rsidP="00C751D5">
      <w:pPr>
        <w:pStyle w:val="madde"/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506D5" w:rsidRDefault="00B506D5" w:rsidP="00C751D5">
      <w:pPr>
        <w:pStyle w:val="madde"/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506D5" w:rsidRPr="0049045C" w:rsidRDefault="00B506D5" w:rsidP="00C751D5">
      <w:pPr>
        <w:pStyle w:val="madde"/>
        <w:shd w:val="clear" w:color="auto" w:fill="FFFFFF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49045C">
        <w:rPr>
          <w:rFonts w:ascii="Arial" w:hAnsi="Arial" w:cs="Arial"/>
          <w:b/>
          <w:color w:val="000000"/>
          <w:sz w:val="20"/>
          <w:szCs w:val="20"/>
        </w:rPr>
        <w:t>BAŞVURU TARİH</w:t>
      </w:r>
      <w:r w:rsidR="00EA2684" w:rsidRPr="0049045C">
        <w:rPr>
          <w:rFonts w:ascii="Arial" w:hAnsi="Arial" w:cs="Arial"/>
          <w:b/>
          <w:color w:val="000000"/>
          <w:sz w:val="20"/>
          <w:szCs w:val="20"/>
        </w:rPr>
        <w:t>İ ve ŞEKLİ</w:t>
      </w:r>
    </w:p>
    <w:p w:rsidR="00B9050C" w:rsidRPr="0049045C" w:rsidRDefault="00B9050C" w:rsidP="00C751D5">
      <w:pPr>
        <w:pStyle w:val="madde"/>
        <w:shd w:val="clear" w:color="auto" w:fill="FFFFFF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A2684" w:rsidRPr="0049045C" w:rsidRDefault="00D16129" w:rsidP="00C751D5">
      <w:pPr>
        <w:pStyle w:val="madde"/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Başvurular 01 </w:t>
      </w:r>
      <w:r w:rsidR="00D11D7C">
        <w:rPr>
          <w:rFonts w:ascii="Arial" w:hAnsi="Arial" w:cs="Arial"/>
          <w:color w:val="000000"/>
          <w:sz w:val="20"/>
          <w:szCs w:val="20"/>
        </w:rPr>
        <w:t>Şubat</w:t>
      </w:r>
      <w:r>
        <w:rPr>
          <w:rFonts w:ascii="Arial" w:hAnsi="Arial" w:cs="Arial"/>
          <w:color w:val="000000"/>
          <w:sz w:val="20"/>
          <w:szCs w:val="20"/>
        </w:rPr>
        <w:t>– 3</w:t>
      </w:r>
      <w:r w:rsidR="00CE0600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E0600">
        <w:rPr>
          <w:rFonts w:ascii="Arial" w:hAnsi="Arial" w:cs="Arial"/>
          <w:color w:val="000000"/>
          <w:sz w:val="20"/>
          <w:szCs w:val="20"/>
        </w:rPr>
        <w:t>Mart</w:t>
      </w:r>
      <w:r>
        <w:rPr>
          <w:rFonts w:ascii="Arial" w:hAnsi="Arial" w:cs="Arial"/>
          <w:color w:val="000000"/>
          <w:sz w:val="20"/>
          <w:szCs w:val="20"/>
        </w:rPr>
        <w:t xml:space="preserve"> 201</w:t>
      </w:r>
      <w:r w:rsidR="00195847">
        <w:rPr>
          <w:rFonts w:ascii="Arial" w:hAnsi="Arial" w:cs="Arial"/>
          <w:color w:val="000000"/>
          <w:sz w:val="20"/>
          <w:szCs w:val="20"/>
        </w:rPr>
        <w:t>9</w:t>
      </w:r>
      <w:r w:rsidR="003E0AE9" w:rsidRPr="0049045C">
        <w:rPr>
          <w:rFonts w:ascii="Arial" w:hAnsi="Arial" w:cs="Arial"/>
          <w:color w:val="000000"/>
          <w:sz w:val="20"/>
          <w:szCs w:val="20"/>
        </w:rPr>
        <w:t xml:space="preserve"> tarihleri arasında</w:t>
      </w:r>
      <w:r w:rsidR="009A365A">
        <w:rPr>
          <w:rFonts w:ascii="Arial" w:hAnsi="Arial" w:cs="Arial"/>
          <w:color w:val="000000"/>
          <w:sz w:val="20"/>
          <w:szCs w:val="20"/>
        </w:rPr>
        <w:t xml:space="preserve"> Erdemli Anadolu Lisesi Okul Müdürlüğü’ne</w:t>
      </w:r>
      <w:r w:rsidR="003E0AE9" w:rsidRPr="0049045C">
        <w:rPr>
          <w:rFonts w:ascii="Arial" w:hAnsi="Arial" w:cs="Arial"/>
          <w:color w:val="000000"/>
          <w:sz w:val="20"/>
          <w:szCs w:val="20"/>
        </w:rPr>
        <w:t xml:space="preserve"> şahsen yapılabileceği gibi okulumuzun  </w:t>
      </w:r>
      <w:hyperlink r:id="rId6" w:history="1">
        <w:r w:rsidR="00182704" w:rsidRPr="007D71A0">
          <w:rPr>
            <w:rStyle w:val="Kpr"/>
            <w:rFonts w:ascii="Arial" w:hAnsi="Arial" w:cs="Arial"/>
            <w:sz w:val="20"/>
            <w:szCs w:val="20"/>
          </w:rPr>
          <w:t>http://erdemlianadolulisesi.meb.k12.tr/</w:t>
        </w:r>
      </w:hyperlink>
      <w:r w:rsidR="003E0AE9" w:rsidRPr="0049045C">
        <w:rPr>
          <w:rFonts w:ascii="Arial" w:hAnsi="Arial" w:cs="Arial"/>
          <w:color w:val="000000"/>
          <w:sz w:val="20"/>
          <w:szCs w:val="20"/>
        </w:rPr>
        <w:t xml:space="preserve"> </w:t>
      </w:r>
      <w:r w:rsidR="00B31E71" w:rsidRPr="0049045C">
        <w:rPr>
          <w:rFonts w:ascii="Arial" w:hAnsi="Arial" w:cs="Arial"/>
          <w:color w:val="000000"/>
          <w:sz w:val="20"/>
          <w:szCs w:val="20"/>
        </w:rPr>
        <w:t xml:space="preserve">ve </w:t>
      </w:r>
      <w:hyperlink r:id="rId7" w:history="1">
        <w:r w:rsidR="001C28F5" w:rsidRPr="00220944">
          <w:rPr>
            <w:rStyle w:val="Kpr"/>
            <w:rFonts w:ascii="Arial" w:hAnsi="Arial" w:cs="Arial"/>
            <w:sz w:val="20"/>
            <w:szCs w:val="20"/>
          </w:rPr>
          <w:t>http://www.ealfizik.net/</w:t>
        </w:r>
      </w:hyperlink>
      <w:r w:rsidR="00B31E71" w:rsidRPr="0049045C">
        <w:rPr>
          <w:rFonts w:ascii="Arial" w:hAnsi="Arial" w:cs="Arial"/>
          <w:color w:val="000000"/>
          <w:sz w:val="20"/>
          <w:szCs w:val="20"/>
        </w:rPr>
        <w:t xml:space="preserve"> adreslerinde</w:t>
      </w:r>
      <w:r w:rsidR="003E0AE9" w:rsidRPr="0049045C">
        <w:rPr>
          <w:rFonts w:ascii="Arial" w:hAnsi="Arial" w:cs="Arial"/>
          <w:color w:val="000000"/>
          <w:sz w:val="20"/>
          <w:szCs w:val="20"/>
        </w:rPr>
        <w:t xml:space="preserve"> yayınlanan </w:t>
      </w:r>
      <w:r w:rsidR="009810A1" w:rsidRPr="0049045C">
        <w:rPr>
          <w:rFonts w:ascii="Arial" w:hAnsi="Arial" w:cs="Arial"/>
          <w:color w:val="000000"/>
          <w:sz w:val="20"/>
          <w:szCs w:val="20"/>
        </w:rPr>
        <w:t xml:space="preserve">başvuru formunu doldurarak </w:t>
      </w:r>
      <w:hyperlink r:id="rId8" w:history="1">
        <w:r w:rsidR="009810A1" w:rsidRPr="0049045C">
          <w:rPr>
            <w:rStyle w:val="Kpr"/>
            <w:rFonts w:ascii="Arial" w:hAnsi="Arial" w:cs="Arial"/>
            <w:sz w:val="20"/>
            <w:szCs w:val="20"/>
            <w:u w:val="none"/>
          </w:rPr>
          <w:t>ealfizikolimpiyat@gmail.com</w:t>
        </w:r>
      </w:hyperlink>
      <w:r w:rsidR="009810A1" w:rsidRPr="0049045C">
        <w:rPr>
          <w:rFonts w:ascii="Arial" w:hAnsi="Arial" w:cs="Arial"/>
          <w:color w:val="000000"/>
          <w:sz w:val="20"/>
          <w:szCs w:val="20"/>
        </w:rPr>
        <w:t xml:space="preserve"> adresine gönder</w:t>
      </w:r>
      <w:r w:rsidR="00CE0600">
        <w:rPr>
          <w:rFonts w:ascii="Arial" w:hAnsi="Arial" w:cs="Arial"/>
          <w:color w:val="000000"/>
          <w:sz w:val="20"/>
          <w:szCs w:val="20"/>
        </w:rPr>
        <w:t>ilerek de yapılabilir.</w:t>
      </w:r>
    </w:p>
    <w:p w:rsidR="00C7529D" w:rsidRDefault="00C7529D" w:rsidP="00C751D5">
      <w:pPr>
        <w:pStyle w:val="madde"/>
        <w:shd w:val="clear" w:color="auto" w:fill="FFFFFF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7529D" w:rsidRDefault="00C7529D" w:rsidP="00C751D5">
      <w:pPr>
        <w:pStyle w:val="madde"/>
        <w:shd w:val="clear" w:color="auto" w:fill="FFFFFF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506D5" w:rsidRPr="0049045C" w:rsidRDefault="00B506D5" w:rsidP="00C751D5">
      <w:pPr>
        <w:pStyle w:val="madde"/>
        <w:shd w:val="clear" w:color="auto" w:fill="FFFFFF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49045C">
        <w:rPr>
          <w:rFonts w:ascii="Arial" w:hAnsi="Arial" w:cs="Arial"/>
          <w:b/>
          <w:color w:val="000000"/>
          <w:sz w:val="20"/>
          <w:szCs w:val="20"/>
        </w:rPr>
        <w:t>ÖDÜLLER</w:t>
      </w:r>
    </w:p>
    <w:p w:rsidR="00B9050C" w:rsidRPr="0049045C" w:rsidRDefault="00B9050C" w:rsidP="00C751D5">
      <w:pPr>
        <w:pStyle w:val="madde"/>
        <w:shd w:val="clear" w:color="auto" w:fill="FFFFFF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B744F" w:rsidRPr="0049045C" w:rsidRDefault="00EB744F" w:rsidP="00C751D5">
      <w:pPr>
        <w:pStyle w:val="madde"/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9045C">
        <w:rPr>
          <w:rFonts w:ascii="Arial" w:hAnsi="Arial" w:cs="Arial"/>
          <w:color w:val="000000"/>
          <w:sz w:val="20"/>
          <w:szCs w:val="20"/>
        </w:rPr>
        <w:t>Sınavda başarılı olan ilk üç öğrenciye altın ödülü; katılan her öğren</w:t>
      </w:r>
      <w:r w:rsidR="00326900" w:rsidRPr="0049045C">
        <w:rPr>
          <w:rFonts w:ascii="Arial" w:hAnsi="Arial" w:cs="Arial"/>
          <w:color w:val="000000"/>
          <w:sz w:val="20"/>
          <w:szCs w:val="20"/>
        </w:rPr>
        <w:t>ciye katılım sertifikası verilecektir</w:t>
      </w:r>
      <w:r w:rsidRPr="0049045C">
        <w:rPr>
          <w:rFonts w:ascii="Arial" w:hAnsi="Arial" w:cs="Arial"/>
          <w:color w:val="000000"/>
          <w:sz w:val="20"/>
          <w:szCs w:val="20"/>
        </w:rPr>
        <w:t>.</w:t>
      </w:r>
      <w:r w:rsidR="00326900" w:rsidRPr="0049045C">
        <w:rPr>
          <w:rFonts w:ascii="Arial" w:hAnsi="Arial" w:cs="Arial"/>
          <w:color w:val="000000"/>
          <w:sz w:val="20"/>
          <w:szCs w:val="20"/>
        </w:rPr>
        <w:t xml:space="preserve"> Ödül töreni, Erdemli Anadolu Lisesi’nde yapılacaktır.</w:t>
      </w:r>
      <w:r w:rsidR="003C06B3">
        <w:rPr>
          <w:rFonts w:ascii="Arial" w:hAnsi="Arial" w:cs="Arial"/>
          <w:color w:val="000000"/>
          <w:sz w:val="20"/>
          <w:szCs w:val="20"/>
        </w:rPr>
        <w:t>(Ödül töreni tarihi katılımcılara bildirilecektir.)</w:t>
      </w:r>
    </w:p>
    <w:p w:rsidR="00EB744F" w:rsidRPr="0049045C" w:rsidRDefault="00EB744F" w:rsidP="00C751D5">
      <w:pPr>
        <w:pStyle w:val="madde"/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9045C">
        <w:rPr>
          <w:rFonts w:ascii="Arial" w:hAnsi="Arial" w:cs="Arial"/>
          <w:color w:val="000000"/>
          <w:sz w:val="20"/>
          <w:szCs w:val="20"/>
        </w:rPr>
        <w:t>Ödüller;</w:t>
      </w:r>
    </w:p>
    <w:p w:rsidR="00EB744F" w:rsidRPr="0049045C" w:rsidRDefault="00EB744F" w:rsidP="00AA135D">
      <w:pPr>
        <w:pStyle w:val="madde"/>
        <w:numPr>
          <w:ilvl w:val="0"/>
          <w:numId w:val="15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9045C">
        <w:rPr>
          <w:rFonts w:ascii="Arial" w:hAnsi="Arial" w:cs="Arial"/>
          <w:color w:val="000000"/>
          <w:sz w:val="20"/>
          <w:szCs w:val="20"/>
        </w:rPr>
        <w:t>Birinciye tam cumhuriyet altını</w:t>
      </w:r>
    </w:p>
    <w:p w:rsidR="00EB744F" w:rsidRPr="0049045C" w:rsidRDefault="00EB744F" w:rsidP="00AA135D">
      <w:pPr>
        <w:pStyle w:val="madde"/>
        <w:numPr>
          <w:ilvl w:val="0"/>
          <w:numId w:val="15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9045C">
        <w:rPr>
          <w:rFonts w:ascii="Arial" w:hAnsi="Arial" w:cs="Arial"/>
          <w:color w:val="000000"/>
          <w:sz w:val="20"/>
          <w:szCs w:val="20"/>
        </w:rPr>
        <w:t>İkinciye yarım cumhuriyet altını</w:t>
      </w:r>
    </w:p>
    <w:p w:rsidR="00EB744F" w:rsidRPr="0049045C" w:rsidRDefault="00EB744F" w:rsidP="00AA135D">
      <w:pPr>
        <w:pStyle w:val="madde"/>
        <w:numPr>
          <w:ilvl w:val="0"/>
          <w:numId w:val="15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9045C">
        <w:rPr>
          <w:rFonts w:ascii="Arial" w:hAnsi="Arial" w:cs="Arial"/>
          <w:color w:val="000000"/>
          <w:sz w:val="20"/>
          <w:szCs w:val="20"/>
        </w:rPr>
        <w:t>Üç</w:t>
      </w:r>
      <w:r w:rsidR="00F83408">
        <w:rPr>
          <w:rFonts w:ascii="Arial" w:hAnsi="Arial" w:cs="Arial"/>
          <w:color w:val="000000"/>
          <w:sz w:val="20"/>
          <w:szCs w:val="20"/>
        </w:rPr>
        <w:t>üncüye çeyrek cumhuriyet altını</w:t>
      </w:r>
    </w:p>
    <w:p w:rsidR="00EB744F" w:rsidRPr="0049045C" w:rsidRDefault="00EB744F" w:rsidP="00C751D5">
      <w:pPr>
        <w:pStyle w:val="madde"/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326900" w:rsidRPr="0049045C" w:rsidRDefault="00326900" w:rsidP="00C751D5">
      <w:pPr>
        <w:pStyle w:val="madde"/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BE7812" w:rsidRDefault="00BE7812" w:rsidP="00C751D5">
      <w:pPr>
        <w:pStyle w:val="madde"/>
        <w:shd w:val="clear" w:color="auto" w:fill="FFFFFF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49045C">
        <w:rPr>
          <w:rFonts w:ascii="Arial" w:hAnsi="Arial" w:cs="Arial"/>
          <w:b/>
          <w:color w:val="000000"/>
          <w:sz w:val="20"/>
          <w:szCs w:val="20"/>
        </w:rPr>
        <w:t>TAKVİM</w:t>
      </w:r>
    </w:p>
    <w:p w:rsidR="00A924E2" w:rsidRPr="0049045C" w:rsidRDefault="00A924E2" w:rsidP="00C751D5">
      <w:pPr>
        <w:pStyle w:val="madde"/>
        <w:shd w:val="clear" w:color="auto" w:fill="FFFFFF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794"/>
        <w:gridCol w:w="2835"/>
        <w:gridCol w:w="2693"/>
      </w:tblGrid>
      <w:tr w:rsidR="0049045C" w:rsidRPr="0049045C" w:rsidTr="000578F0">
        <w:trPr>
          <w:trHeight w:val="340"/>
        </w:trPr>
        <w:tc>
          <w:tcPr>
            <w:tcW w:w="3794" w:type="dxa"/>
            <w:vAlign w:val="center"/>
          </w:tcPr>
          <w:p w:rsidR="0049045C" w:rsidRPr="0049045C" w:rsidRDefault="0049045C" w:rsidP="000578F0">
            <w:pPr>
              <w:pStyle w:val="madde"/>
              <w:spacing w:line="24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9045C" w:rsidRPr="0049045C" w:rsidRDefault="0049045C" w:rsidP="000578F0">
            <w:pPr>
              <w:pStyle w:val="madde"/>
              <w:spacing w:line="24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045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693" w:type="dxa"/>
            <w:vAlign w:val="center"/>
          </w:tcPr>
          <w:p w:rsidR="0049045C" w:rsidRPr="0049045C" w:rsidRDefault="0049045C" w:rsidP="000578F0">
            <w:pPr>
              <w:pStyle w:val="madde"/>
              <w:spacing w:line="240" w:lineRule="exac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045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SAAT</w:t>
            </w:r>
          </w:p>
        </w:tc>
      </w:tr>
      <w:tr w:rsidR="0049045C" w:rsidRPr="0049045C" w:rsidTr="000578F0">
        <w:trPr>
          <w:trHeight w:val="340"/>
        </w:trPr>
        <w:tc>
          <w:tcPr>
            <w:tcW w:w="3794" w:type="dxa"/>
            <w:vAlign w:val="center"/>
          </w:tcPr>
          <w:p w:rsidR="0049045C" w:rsidRPr="0049045C" w:rsidRDefault="0049045C" w:rsidP="000578F0">
            <w:pPr>
              <w:pStyle w:val="madde"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45C">
              <w:rPr>
                <w:rFonts w:ascii="Arial" w:hAnsi="Arial" w:cs="Arial"/>
                <w:color w:val="000000"/>
                <w:sz w:val="20"/>
                <w:szCs w:val="20"/>
              </w:rPr>
              <w:t>BAŞVURU</w:t>
            </w:r>
          </w:p>
        </w:tc>
        <w:tc>
          <w:tcPr>
            <w:tcW w:w="2835" w:type="dxa"/>
            <w:vAlign w:val="center"/>
          </w:tcPr>
          <w:p w:rsidR="0049045C" w:rsidRPr="0049045C" w:rsidRDefault="00B1329B" w:rsidP="00195847">
            <w:pPr>
              <w:pStyle w:val="madde"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="0049045C" w:rsidRPr="004904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E5A9E">
              <w:rPr>
                <w:rFonts w:ascii="Arial" w:hAnsi="Arial" w:cs="Arial"/>
                <w:color w:val="000000"/>
                <w:sz w:val="20"/>
                <w:szCs w:val="20"/>
              </w:rPr>
              <w:t>ŞUBAT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3</w:t>
            </w:r>
            <w:r w:rsidR="00CE060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9045C" w:rsidRPr="004904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E0600">
              <w:rPr>
                <w:rFonts w:ascii="Arial" w:hAnsi="Arial" w:cs="Arial"/>
                <w:color w:val="000000"/>
                <w:sz w:val="20"/>
                <w:szCs w:val="20"/>
              </w:rPr>
              <w:t>MART</w:t>
            </w:r>
            <w:r w:rsidR="0049045C" w:rsidRPr="0049045C">
              <w:rPr>
                <w:rFonts w:ascii="Arial" w:hAnsi="Arial" w:cs="Arial"/>
                <w:color w:val="000000"/>
                <w:sz w:val="20"/>
                <w:szCs w:val="20"/>
              </w:rPr>
              <w:t xml:space="preserve"> 201</w:t>
            </w:r>
            <w:r w:rsidR="001958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49045C" w:rsidRPr="0049045C" w:rsidRDefault="0049045C" w:rsidP="000578F0">
            <w:pPr>
              <w:pStyle w:val="madde"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45C">
              <w:rPr>
                <w:rFonts w:ascii="Arial" w:hAnsi="Arial" w:cs="Arial"/>
                <w:color w:val="000000"/>
                <w:sz w:val="20"/>
                <w:szCs w:val="20"/>
              </w:rPr>
              <w:t>MESAİ BİTİMİNE KADAR</w:t>
            </w:r>
          </w:p>
        </w:tc>
      </w:tr>
      <w:tr w:rsidR="0049045C" w:rsidRPr="0049045C" w:rsidTr="000578F0">
        <w:trPr>
          <w:trHeight w:val="340"/>
        </w:trPr>
        <w:tc>
          <w:tcPr>
            <w:tcW w:w="3794" w:type="dxa"/>
            <w:vAlign w:val="center"/>
          </w:tcPr>
          <w:p w:rsidR="0049045C" w:rsidRPr="0049045C" w:rsidRDefault="0049045C" w:rsidP="000578F0">
            <w:pPr>
              <w:pStyle w:val="madde"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45C">
              <w:rPr>
                <w:rFonts w:ascii="Arial" w:hAnsi="Arial" w:cs="Arial"/>
                <w:color w:val="000000"/>
                <w:sz w:val="20"/>
                <w:szCs w:val="20"/>
              </w:rPr>
              <w:t>SINAV</w:t>
            </w:r>
            <w:r w:rsidR="00922A0B">
              <w:rPr>
                <w:rFonts w:ascii="Arial" w:hAnsi="Arial" w:cs="Arial"/>
                <w:color w:val="000000"/>
                <w:sz w:val="20"/>
                <w:szCs w:val="20"/>
              </w:rPr>
              <w:t xml:space="preserve"> TARİHİ / YERİ</w:t>
            </w:r>
          </w:p>
        </w:tc>
        <w:tc>
          <w:tcPr>
            <w:tcW w:w="2835" w:type="dxa"/>
            <w:vAlign w:val="center"/>
          </w:tcPr>
          <w:p w:rsidR="0049045C" w:rsidRPr="0049045C" w:rsidRDefault="00507F1E" w:rsidP="00195847">
            <w:pPr>
              <w:pStyle w:val="madde"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958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3C06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E0600">
              <w:rPr>
                <w:rFonts w:ascii="Arial" w:hAnsi="Arial" w:cs="Arial"/>
                <w:color w:val="000000"/>
                <w:sz w:val="20"/>
                <w:szCs w:val="20"/>
              </w:rPr>
              <w:t>NİSAN</w:t>
            </w:r>
            <w:r w:rsidR="00B1329B">
              <w:rPr>
                <w:rFonts w:ascii="Arial" w:hAnsi="Arial" w:cs="Arial"/>
                <w:color w:val="000000"/>
                <w:sz w:val="20"/>
                <w:szCs w:val="20"/>
              </w:rPr>
              <w:t xml:space="preserve"> 201</w:t>
            </w:r>
            <w:r w:rsidR="001958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922A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706BC">
              <w:rPr>
                <w:rFonts w:ascii="Arial" w:hAnsi="Arial" w:cs="Arial"/>
                <w:color w:val="000000"/>
                <w:sz w:val="20"/>
                <w:szCs w:val="20"/>
              </w:rPr>
              <w:t xml:space="preserve">CUMA </w:t>
            </w:r>
            <w:r w:rsidR="00922A0B">
              <w:rPr>
                <w:rFonts w:ascii="Arial" w:hAnsi="Arial" w:cs="Arial"/>
                <w:color w:val="000000"/>
                <w:sz w:val="20"/>
                <w:szCs w:val="20"/>
              </w:rPr>
              <w:t>/ ERDEMLİ ANADOLU LİSESİ</w:t>
            </w:r>
          </w:p>
        </w:tc>
        <w:tc>
          <w:tcPr>
            <w:tcW w:w="2693" w:type="dxa"/>
            <w:vAlign w:val="center"/>
          </w:tcPr>
          <w:p w:rsidR="0049045C" w:rsidRPr="0049045C" w:rsidRDefault="00D85B1D" w:rsidP="000578F0">
            <w:pPr>
              <w:pStyle w:val="madde"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</w:tr>
      <w:tr w:rsidR="0049045C" w:rsidRPr="0049045C" w:rsidTr="000578F0">
        <w:trPr>
          <w:trHeight w:val="340"/>
        </w:trPr>
        <w:tc>
          <w:tcPr>
            <w:tcW w:w="3794" w:type="dxa"/>
            <w:vAlign w:val="center"/>
          </w:tcPr>
          <w:p w:rsidR="0049045C" w:rsidRPr="0049045C" w:rsidRDefault="0049045C" w:rsidP="000578F0">
            <w:pPr>
              <w:pStyle w:val="madde"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45C">
              <w:rPr>
                <w:rFonts w:ascii="Arial" w:hAnsi="Arial" w:cs="Arial"/>
                <w:color w:val="000000"/>
                <w:sz w:val="20"/>
                <w:szCs w:val="20"/>
              </w:rPr>
              <w:t>SINAV SONUÇLARININ AÇIKLANMASI</w:t>
            </w:r>
          </w:p>
        </w:tc>
        <w:tc>
          <w:tcPr>
            <w:tcW w:w="2835" w:type="dxa"/>
            <w:vAlign w:val="center"/>
          </w:tcPr>
          <w:p w:rsidR="0049045C" w:rsidRPr="0049045C" w:rsidRDefault="0049045C" w:rsidP="00C7529D">
            <w:pPr>
              <w:pStyle w:val="madde"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4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07F1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19584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3C06B3">
              <w:rPr>
                <w:rFonts w:ascii="Arial" w:hAnsi="Arial" w:cs="Arial"/>
                <w:color w:val="000000"/>
                <w:sz w:val="20"/>
                <w:szCs w:val="20"/>
              </w:rPr>
              <w:t xml:space="preserve"> MAYIS</w:t>
            </w:r>
            <w:r w:rsidRPr="0049045C">
              <w:rPr>
                <w:rFonts w:ascii="Arial" w:hAnsi="Arial" w:cs="Arial"/>
                <w:color w:val="000000"/>
                <w:sz w:val="20"/>
                <w:szCs w:val="20"/>
              </w:rPr>
              <w:t xml:space="preserve"> 201</w:t>
            </w:r>
            <w:r w:rsidR="001958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7706BC">
              <w:rPr>
                <w:rFonts w:ascii="Arial" w:hAnsi="Arial" w:cs="Arial"/>
                <w:color w:val="000000"/>
                <w:sz w:val="20"/>
                <w:szCs w:val="20"/>
              </w:rPr>
              <w:t xml:space="preserve"> CUMA</w:t>
            </w:r>
          </w:p>
        </w:tc>
        <w:tc>
          <w:tcPr>
            <w:tcW w:w="2693" w:type="dxa"/>
            <w:vAlign w:val="center"/>
          </w:tcPr>
          <w:p w:rsidR="0049045C" w:rsidRPr="0049045C" w:rsidRDefault="0049045C" w:rsidP="000578F0">
            <w:pPr>
              <w:pStyle w:val="madde"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45C">
              <w:rPr>
                <w:rFonts w:ascii="Arial" w:hAnsi="Arial" w:cs="Arial"/>
                <w:color w:val="000000"/>
                <w:sz w:val="20"/>
                <w:szCs w:val="20"/>
              </w:rPr>
              <w:t>MESAİ BİTİMİNE KADAR</w:t>
            </w:r>
          </w:p>
        </w:tc>
      </w:tr>
      <w:tr w:rsidR="0049045C" w:rsidRPr="0049045C" w:rsidTr="000578F0">
        <w:trPr>
          <w:trHeight w:val="340"/>
        </w:trPr>
        <w:tc>
          <w:tcPr>
            <w:tcW w:w="3794" w:type="dxa"/>
            <w:vAlign w:val="center"/>
          </w:tcPr>
          <w:p w:rsidR="0049045C" w:rsidRPr="0049045C" w:rsidRDefault="0049045C" w:rsidP="000578F0">
            <w:pPr>
              <w:pStyle w:val="madde"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45C">
              <w:rPr>
                <w:rFonts w:ascii="Arial" w:hAnsi="Arial" w:cs="Arial"/>
                <w:color w:val="000000"/>
                <w:sz w:val="20"/>
                <w:szCs w:val="20"/>
              </w:rPr>
              <w:t>SINAV SONUÇLARINA İTİRAZ</w:t>
            </w:r>
          </w:p>
        </w:tc>
        <w:tc>
          <w:tcPr>
            <w:tcW w:w="2835" w:type="dxa"/>
            <w:vAlign w:val="center"/>
          </w:tcPr>
          <w:p w:rsidR="0049045C" w:rsidRPr="0049045C" w:rsidRDefault="00CE0600" w:rsidP="00195847">
            <w:pPr>
              <w:pStyle w:val="madde"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07F1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19584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07F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r w:rsidR="00507F1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9584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3C06B3">
              <w:rPr>
                <w:rFonts w:ascii="Arial" w:hAnsi="Arial" w:cs="Arial"/>
                <w:color w:val="000000"/>
                <w:sz w:val="20"/>
                <w:szCs w:val="20"/>
              </w:rPr>
              <w:t xml:space="preserve"> MAYIS</w:t>
            </w:r>
            <w:r w:rsidR="0049045C" w:rsidRPr="0049045C">
              <w:rPr>
                <w:rFonts w:ascii="Arial" w:hAnsi="Arial" w:cs="Arial"/>
                <w:color w:val="000000"/>
                <w:sz w:val="20"/>
                <w:szCs w:val="20"/>
              </w:rPr>
              <w:t xml:space="preserve"> 201</w:t>
            </w:r>
            <w:r w:rsidR="0019584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49045C" w:rsidRPr="0049045C" w:rsidRDefault="0049045C" w:rsidP="000578F0">
            <w:pPr>
              <w:pStyle w:val="madde"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45C">
              <w:rPr>
                <w:rFonts w:ascii="Arial" w:hAnsi="Arial" w:cs="Arial"/>
                <w:color w:val="000000"/>
                <w:sz w:val="20"/>
                <w:szCs w:val="20"/>
              </w:rPr>
              <w:t>MESAİ BİTİMİNE KADAR</w:t>
            </w:r>
          </w:p>
        </w:tc>
      </w:tr>
      <w:tr w:rsidR="0049045C" w:rsidRPr="0049045C" w:rsidTr="000578F0">
        <w:trPr>
          <w:trHeight w:val="340"/>
        </w:trPr>
        <w:tc>
          <w:tcPr>
            <w:tcW w:w="3794" w:type="dxa"/>
            <w:vAlign w:val="center"/>
          </w:tcPr>
          <w:p w:rsidR="0049045C" w:rsidRPr="0049045C" w:rsidRDefault="0049045C" w:rsidP="000578F0">
            <w:pPr>
              <w:pStyle w:val="madde"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045C">
              <w:rPr>
                <w:rFonts w:ascii="Arial" w:hAnsi="Arial" w:cs="Arial"/>
                <w:color w:val="000000"/>
                <w:sz w:val="20"/>
                <w:szCs w:val="20"/>
              </w:rPr>
              <w:t>ÖDÜL TÖRENİ</w:t>
            </w:r>
          </w:p>
        </w:tc>
        <w:tc>
          <w:tcPr>
            <w:tcW w:w="2835" w:type="dxa"/>
            <w:vAlign w:val="center"/>
          </w:tcPr>
          <w:p w:rsidR="0049045C" w:rsidRPr="0049045C" w:rsidRDefault="003C06B3" w:rsidP="000578F0">
            <w:pPr>
              <w:pStyle w:val="madde"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BİLDİRİLECEKTİR</w:t>
            </w:r>
          </w:p>
        </w:tc>
        <w:tc>
          <w:tcPr>
            <w:tcW w:w="2693" w:type="dxa"/>
            <w:vAlign w:val="center"/>
          </w:tcPr>
          <w:p w:rsidR="0049045C" w:rsidRPr="0049045C" w:rsidRDefault="0049045C" w:rsidP="000578F0">
            <w:pPr>
              <w:pStyle w:val="madde"/>
              <w:spacing w:line="24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7812" w:rsidRDefault="00BE7812" w:rsidP="00C751D5">
      <w:pPr>
        <w:pStyle w:val="madde"/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7706BC" w:rsidRDefault="007706BC" w:rsidP="00C751D5">
      <w:pPr>
        <w:pStyle w:val="madde"/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EB744F" w:rsidRPr="0049045C" w:rsidRDefault="00DB71AA" w:rsidP="00C751D5">
      <w:pPr>
        <w:pStyle w:val="madde"/>
        <w:shd w:val="clear" w:color="auto" w:fill="FFFFFF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49045C">
        <w:rPr>
          <w:rFonts w:ascii="Arial" w:hAnsi="Arial" w:cs="Arial"/>
          <w:b/>
          <w:color w:val="000000"/>
          <w:sz w:val="20"/>
          <w:szCs w:val="20"/>
        </w:rPr>
        <w:t>İLETİŞİM</w:t>
      </w:r>
    </w:p>
    <w:p w:rsidR="00DB71AA" w:rsidRPr="0049045C" w:rsidRDefault="00DB71AA" w:rsidP="00C751D5">
      <w:pPr>
        <w:pStyle w:val="madde"/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F22A2F" w:rsidRPr="0049045C" w:rsidRDefault="00F22A2F" w:rsidP="009F4BAC">
      <w:pPr>
        <w:pStyle w:val="madde"/>
        <w:shd w:val="clear" w:color="auto" w:fill="FFFFFF"/>
        <w:tabs>
          <w:tab w:val="left" w:pos="2127"/>
        </w:tabs>
        <w:spacing w:line="360" w:lineRule="auto"/>
        <w:ind w:left="2268" w:hanging="2268"/>
        <w:rPr>
          <w:rFonts w:ascii="Arial" w:hAnsi="Arial" w:cs="Arial"/>
          <w:color w:val="000000"/>
          <w:sz w:val="20"/>
          <w:szCs w:val="20"/>
        </w:rPr>
      </w:pPr>
      <w:r w:rsidRPr="0049045C">
        <w:rPr>
          <w:rFonts w:ascii="Arial" w:hAnsi="Arial" w:cs="Arial"/>
          <w:color w:val="000000"/>
          <w:sz w:val="20"/>
          <w:szCs w:val="20"/>
        </w:rPr>
        <w:t>Okul adresi</w:t>
      </w:r>
      <w:r w:rsidRPr="0049045C">
        <w:rPr>
          <w:rFonts w:ascii="Arial" w:hAnsi="Arial" w:cs="Arial"/>
          <w:color w:val="000000"/>
          <w:sz w:val="20"/>
          <w:szCs w:val="20"/>
        </w:rPr>
        <w:tab/>
        <w:t xml:space="preserve">: </w:t>
      </w:r>
      <w:r w:rsidR="009F4BAC" w:rsidRPr="0049045C">
        <w:rPr>
          <w:rFonts w:ascii="Arial" w:hAnsi="Arial" w:cs="Arial"/>
          <w:color w:val="000000"/>
          <w:sz w:val="20"/>
          <w:szCs w:val="20"/>
        </w:rPr>
        <w:t xml:space="preserve">Erdemli Anadolu Lisesi, </w:t>
      </w:r>
      <w:r w:rsidRPr="0049045C">
        <w:rPr>
          <w:rFonts w:ascii="Arial" w:hAnsi="Arial" w:cs="Arial"/>
          <w:color w:val="000000"/>
          <w:sz w:val="20"/>
          <w:szCs w:val="20"/>
        </w:rPr>
        <w:t xml:space="preserve">Alata Mahallesi, Zabıt Hacı </w:t>
      </w:r>
      <w:r w:rsidR="009F4BAC" w:rsidRPr="0049045C">
        <w:rPr>
          <w:rFonts w:ascii="Arial" w:hAnsi="Arial" w:cs="Arial"/>
          <w:color w:val="000000"/>
          <w:sz w:val="20"/>
          <w:szCs w:val="20"/>
        </w:rPr>
        <w:t>Sokak, Erdemli, MERSİN</w:t>
      </w:r>
    </w:p>
    <w:p w:rsidR="006E6543" w:rsidRPr="0049045C" w:rsidRDefault="006E6543" w:rsidP="009F4BAC">
      <w:pPr>
        <w:pStyle w:val="madde"/>
        <w:shd w:val="clear" w:color="auto" w:fill="FFFFFF"/>
        <w:tabs>
          <w:tab w:val="left" w:pos="2127"/>
        </w:tabs>
        <w:spacing w:line="360" w:lineRule="auto"/>
        <w:ind w:left="2268" w:hanging="2268"/>
        <w:rPr>
          <w:rFonts w:ascii="Arial" w:hAnsi="Arial" w:cs="Arial"/>
          <w:color w:val="000000"/>
          <w:sz w:val="20"/>
          <w:szCs w:val="20"/>
        </w:rPr>
      </w:pPr>
      <w:r w:rsidRPr="0049045C">
        <w:rPr>
          <w:rFonts w:ascii="Arial" w:hAnsi="Arial" w:cs="Arial"/>
          <w:color w:val="000000"/>
          <w:sz w:val="20"/>
          <w:szCs w:val="20"/>
        </w:rPr>
        <w:t>Okul Telefonu</w:t>
      </w:r>
      <w:r w:rsidRPr="0049045C">
        <w:rPr>
          <w:rFonts w:ascii="Arial" w:hAnsi="Arial" w:cs="Arial"/>
          <w:color w:val="000000"/>
          <w:sz w:val="20"/>
          <w:szCs w:val="20"/>
        </w:rPr>
        <w:tab/>
        <w:t>: 0 324 515 7635</w:t>
      </w:r>
    </w:p>
    <w:p w:rsidR="006E6543" w:rsidRPr="0049045C" w:rsidRDefault="006E6543" w:rsidP="009F4BAC">
      <w:pPr>
        <w:pStyle w:val="madde"/>
        <w:shd w:val="clear" w:color="auto" w:fill="FFFFFF"/>
        <w:tabs>
          <w:tab w:val="left" w:pos="2127"/>
        </w:tabs>
        <w:spacing w:line="360" w:lineRule="auto"/>
        <w:ind w:left="2268" w:hanging="2268"/>
        <w:rPr>
          <w:rFonts w:ascii="Arial" w:hAnsi="Arial" w:cs="Arial"/>
          <w:color w:val="000000"/>
          <w:sz w:val="20"/>
          <w:szCs w:val="20"/>
        </w:rPr>
      </w:pPr>
      <w:r w:rsidRPr="0049045C">
        <w:rPr>
          <w:rFonts w:ascii="Arial" w:hAnsi="Arial" w:cs="Arial"/>
          <w:color w:val="000000"/>
          <w:sz w:val="20"/>
          <w:szCs w:val="20"/>
        </w:rPr>
        <w:t>Okul Müdürü</w:t>
      </w:r>
      <w:r w:rsidRPr="0049045C">
        <w:rPr>
          <w:rFonts w:ascii="Arial" w:hAnsi="Arial" w:cs="Arial"/>
          <w:color w:val="000000"/>
          <w:sz w:val="20"/>
          <w:szCs w:val="20"/>
        </w:rPr>
        <w:tab/>
        <w:t xml:space="preserve">: Celil Murat ÇELİK, </w:t>
      </w:r>
      <w:r w:rsidR="00C4470E" w:rsidRPr="0049045C">
        <w:rPr>
          <w:rFonts w:ascii="Arial" w:hAnsi="Arial" w:cs="Arial"/>
          <w:color w:val="000000"/>
          <w:sz w:val="20"/>
          <w:szCs w:val="20"/>
        </w:rPr>
        <w:t>0 505 453 0751</w:t>
      </w:r>
    </w:p>
    <w:p w:rsidR="006E6543" w:rsidRPr="0049045C" w:rsidRDefault="006E6543" w:rsidP="009F4BAC">
      <w:pPr>
        <w:pStyle w:val="madde"/>
        <w:shd w:val="clear" w:color="auto" w:fill="FFFFFF"/>
        <w:tabs>
          <w:tab w:val="left" w:pos="2127"/>
        </w:tabs>
        <w:spacing w:line="360" w:lineRule="auto"/>
        <w:ind w:left="2268" w:hanging="2268"/>
        <w:rPr>
          <w:rFonts w:ascii="Arial" w:hAnsi="Arial" w:cs="Arial"/>
          <w:color w:val="000000"/>
          <w:sz w:val="20"/>
          <w:szCs w:val="20"/>
        </w:rPr>
      </w:pPr>
      <w:r w:rsidRPr="0049045C">
        <w:rPr>
          <w:rFonts w:ascii="Arial" w:hAnsi="Arial" w:cs="Arial"/>
          <w:color w:val="000000"/>
          <w:sz w:val="20"/>
          <w:szCs w:val="20"/>
        </w:rPr>
        <w:t>Fizik Öğretmeni</w:t>
      </w:r>
      <w:r w:rsidRPr="0049045C">
        <w:rPr>
          <w:rFonts w:ascii="Arial" w:hAnsi="Arial" w:cs="Arial"/>
          <w:color w:val="000000"/>
          <w:sz w:val="20"/>
          <w:szCs w:val="20"/>
        </w:rPr>
        <w:tab/>
        <w:t>: İlhan GÜLLÜ, 0 507 525 4899</w:t>
      </w:r>
    </w:p>
    <w:p w:rsidR="00DB71AA" w:rsidRPr="0049045C" w:rsidRDefault="00F22A2F" w:rsidP="00C751D5">
      <w:pPr>
        <w:pStyle w:val="madde"/>
        <w:shd w:val="clear" w:color="auto" w:fill="FFFFFF"/>
        <w:spacing w:line="360" w:lineRule="auto"/>
        <w:rPr>
          <w:rStyle w:val="Kpr"/>
          <w:rFonts w:ascii="Arial" w:hAnsi="Arial" w:cs="Arial"/>
          <w:sz w:val="20"/>
          <w:szCs w:val="20"/>
          <w:u w:val="none"/>
        </w:rPr>
      </w:pPr>
      <w:r w:rsidRPr="0049045C">
        <w:rPr>
          <w:rFonts w:ascii="Arial" w:hAnsi="Arial" w:cs="Arial"/>
          <w:color w:val="000000"/>
          <w:sz w:val="20"/>
          <w:szCs w:val="20"/>
        </w:rPr>
        <w:t>Web adresi</w:t>
      </w:r>
      <w:r w:rsidRPr="0049045C">
        <w:rPr>
          <w:rFonts w:ascii="Arial" w:hAnsi="Arial" w:cs="Arial"/>
          <w:color w:val="000000"/>
          <w:sz w:val="20"/>
          <w:szCs w:val="20"/>
        </w:rPr>
        <w:tab/>
      </w:r>
      <w:r w:rsidRPr="0049045C">
        <w:rPr>
          <w:rFonts w:ascii="Arial" w:hAnsi="Arial" w:cs="Arial"/>
          <w:color w:val="000000"/>
          <w:sz w:val="20"/>
          <w:szCs w:val="20"/>
        </w:rPr>
        <w:tab/>
        <w:t xml:space="preserve">: </w:t>
      </w:r>
      <w:hyperlink r:id="rId9" w:history="1">
        <w:r w:rsidR="00182704" w:rsidRPr="007D71A0">
          <w:rPr>
            <w:rStyle w:val="Kpr"/>
            <w:rFonts w:ascii="Arial" w:hAnsi="Arial" w:cs="Arial"/>
            <w:sz w:val="20"/>
            <w:szCs w:val="20"/>
          </w:rPr>
          <w:t>http://erdemlianadolulisesi.meb.k12.tr/</w:t>
        </w:r>
      </w:hyperlink>
    </w:p>
    <w:p w:rsidR="00CD5200" w:rsidRPr="0049045C" w:rsidRDefault="00CD5200" w:rsidP="00C751D5">
      <w:pPr>
        <w:pStyle w:val="madde"/>
        <w:shd w:val="clear" w:color="auto" w:fill="FFFFFF"/>
        <w:spacing w:line="360" w:lineRule="auto"/>
        <w:rPr>
          <w:rFonts w:ascii="Arial" w:hAnsi="Arial" w:cs="Arial"/>
          <w:color w:val="0000FF" w:themeColor="hyperlink"/>
          <w:sz w:val="20"/>
          <w:szCs w:val="20"/>
        </w:rPr>
      </w:pPr>
      <w:r w:rsidRPr="0049045C">
        <w:rPr>
          <w:rStyle w:val="Kpr"/>
          <w:rFonts w:ascii="Arial" w:hAnsi="Arial" w:cs="Arial"/>
          <w:sz w:val="20"/>
          <w:szCs w:val="20"/>
          <w:u w:val="none"/>
        </w:rPr>
        <w:tab/>
      </w:r>
      <w:r w:rsidRPr="0049045C">
        <w:rPr>
          <w:rStyle w:val="Kpr"/>
          <w:rFonts w:ascii="Arial" w:hAnsi="Arial" w:cs="Arial"/>
          <w:sz w:val="20"/>
          <w:szCs w:val="20"/>
          <w:u w:val="none"/>
        </w:rPr>
        <w:tab/>
      </w:r>
      <w:r w:rsidRPr="0049045C">
        <w:rPr>
          <w:rStyle w:val="Kpr"/>
          <w:rFonts w:ascii="Arial" w:hAnsi="Arial" w:cs="Arial"/>
          <w:sz w:val="20"/>
          <w:szCs w:val="20"/>
          <w:u w:val="none"/>
        </w:rPr>
        <w:tab/>
        <w:t xml:space="preserve">: </w:t>
      </w:r>
      <w:hyperlink r:id="rId10" w:history="1">
        <w:r w:rsidR="00B1329B" w:rsidRPr="00220944">
          <w:rPr>
            <w:rStyle w:val="Kpr"/>
            <w:rFonts w:ascii="Arial" w:hAnsi="Arial" w:cs="Arial"/>
            <w:sz w:val="20"/>
            <w:szCs w:val="20"/>
          </w:rPr>
          <w:t>http://www.ealfizik.net/</w:t>
        </w:r>
      </w:hyperlink>
    </w:p>
    <w:p w:rsidR="00F22A2F" w:rsidRPr="0049045C" w:rsidRDefault="000F017B" w:rsidP="00C751D5">
      <w:pPr>
        <w:pStyle w:val="madde"/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49045C">
        <w:rPr>
          <w:rFonts w:ascii="Arial" w:hAnsi="Arial" w:cs="Arial"/>
          <w:color w:val="000000"/>
          <w:sz w:val="20"/>
          <w:szCs w:val="20"/>
        </w:rPr>
        <w:t>E</w:t>
      </w:r>
      <w:r w:rsidR="00F22A2F" w:rsidRPr="0049045C">
        <w:rPr>
          <w:rFonts w:ascii="Arial" w:hAnsi="Arial" w:cs="Arial"/>
          <w:color w:val="000000"/>
          <w:sz w:val="20"/>
          <w:szCs w:val="20"/>
        </w:rPr>
        <w:t>-posta</w:t>
      </w:r>
      <w:r w:rsidR="00F22A2F" w:rsidRPr="0049045C">
        <w:rPr>
          <w:rFonts w:ascii="Arial" w:hAnsi="Arial" w:cs="Arial"/>
          <w:color w:val="000000"/>
          <w:sz w:val="20"/>
          <w:szCs w:val="20"/>
        </w:rPr>
        <w:tab/>
      </w:r>
      <w:r w:rsidR="00F22A2F" w:rsidRPr="0049045C">
        <w:rPr>
          <w:rFonts w:ascii="Arial" w:hAnsi="Arial" w:cs="Arial"/>
          <w:color w:val="000000"/>
          <w:sz w:val="20"/>
          <w:szCs w:val="20"/>
        </w:rPr>
        <w:tab/>
      </w:r>
      <w:r w:rsidR="0049045C">
        <w:rPr>
          <w:rFonts w:ascii="Arial" w:hAnsi="Arial" w:cs="Arial"/>
          <w:color w:val="000000"/>
          <w:sz w:val="20"/>
          <w:szCs w:val="20"/>
        </w:rPr>
        <w:tab/>
      </w:r>
      <w:r w:rsidR="00F22A2F" w:rsidRPr="0049045C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1" w:history="1">
        <w:r w:rsidR="00F22A2F" w:rsidRPr="0049045C">
          <w:rPr>
            <w:rStyle w:val="Kpr"/>
            <w:rFonts w:ascii="Arial" w:hAnsi="Arial" w:cs="Arial"/>
            <w:sz w:val="20"/>
            <w:szCs w:val="20"/>
            <w:u w:val="none"/>
          </w:rPr>
          <w:t>ealfizikolimpiyat@gmail.com</w:t>
        </w:r>
      </w:hyperlink>
    </w:p>
    <w:p w:rsidR="00F22A2F" w:rsidRPr="0049045C" w:rsidRDefault="00F22A2F" w:rsidP="00C751D5">
      <w:pPr>
        <w:pStyle w:val="madde"/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sectPr w:rsidR="00F22A2F" w:rsidRPr="0049045C" w:rsidSect="000F017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2156"/>
    <w:multiLevelType w:val="hybridMultilevel"/>
    <w:tmpl w:val="22289E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50E8"/>
    <w:multiLevelType w:val="hybridMultilevel"/>
    <w:tmpl w:val="190A0D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6E2E"/>
    <w:multiLevelType w:val="multilevel"/>
    <w:tmpl w:val="38D8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EE2CF9"/>
    <w:multiLevelType w:val="multilevel"/>
    <w:tmpl w:val="EC3675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162938"/>
    <w:multiLevelType w:val="multilevel"/>
    <w:tmpl w:val="EE0281C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34FAD"/>
    <w:multiLevelType w:val="hybridMultilevel"/>
    <w:tmpl w:val="EF66D3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31502"/>
    <w:multiLevelType w:val="multilevel"/>
    <w:tmpl w:val="6240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605A73"/>
    <w:multiLevelType w:val="hybridMultilevel"/>
    <w:tmpl w:val="4DB8F0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460D"/>
    <w:multiLevelType w:val="hybridMultilevel"/>
    <w:tmpl w:val="41F491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F0FE5"/>
    <w:multiLevelType w:val="hybridMultilevel"/>
    <w:tmpl w:val="DB1E9E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D205E"/>
    <w:multiLevelType w:val="hybridMultilevel"/>
    <w:tmpl w:val="D4F44B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40947"/>
    <w:multiLevelType w:val="multilevel"/>
    <w:tmpl w:val="1F6CB4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4C4025"/>
    <w:multiLevelType w:val="hybridMultilevel"/>
    <w:tmpl w:val="394C79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66634"/>
    <w:multiLevelType w:val="multilevel"/>
    <w:tmpl w:val="2B32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B775B3"/>
    <w:multiLevelType w:val="hybridMultilevel"/>
    <w:tmpl w:val="5A0E53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770B2"/>
    <w:multiLevelType w:val="hybridMultilevel"/>
    <w:tmpl w:val="511C29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224E6"/>
    <w:multiLevelType w:val="multilevel"/>
    <w:tmpl w:val="7760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4244F5"/>
    <w:multiLevelType w:val="multilevel"/>
    <w:tmpl w:val="4EEE57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3328FC"/>
    <w:multiLevelType w:val="multilevel"/>
    <w:tmpl w:val="2724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2559F5"/>
    <w:multiLevelType w:val="hybridMultilevel"/>
    <w:tmpl w:val="D010AF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FA33DB"/>
    <w:multiLevelType w:val="hybridMultilevel"/>
    <w:tmpl w:val="12BC2A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3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18"/>
  </w:num>
  <w:num w:numId="11">
    <w:abstractNumId w:val="16"/>
  </w:num>
  <w:num w:numId="12">
    <w:abstractNumId w:val="5"/>
  </w:num>
  <w:num w:numId="13">
    <w:abstractNumId w:val="20"/>
  </w:num>
  <w:num w:numId="14">
    <w:abstractNumId w:val="12"/>
  </w:num>
  <w:num w:numId="15">
    <w:abstractNumId w:val="15"/>
  </w:num>
  <w:num w:numId="16">
    <w:abstractNumId w:val="19"/>
  </w:num>
  <w:num w:numId="17">
    <w:abstractNumId w:val="10"/>
  </w:num>
  <w:num w:numId="18">
    <w:abstractNumId w:val="0"/>
  </w:num>
  <w:num w:numId="19">
    <w:abstractNumId w:val="1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E55"/>
    <w:rsid w:val="00001A9D"/>
    <w:rsid w:val="00005B7C"/>
    <w:rsid w:val="00055C55"/>
    <w:rsid w:val="000578F0"/>
    <w:rsid w:val="00087DA7"/>
    <w:rsid w:val="000C10D7"/>
    <w:rsid w:val="000C7280"/>
    <w:rsid w:val="000F017B"/>
    <w:rsid w:val="000F3373"/>
    <w:rsid w:val="001138FD"/>
    <w:rsid w:val="00122C02"/>
    <w:rsid w:val="00130334"/>
    <w:rsid w:val="00182704"/>
    <w:rsid w:val="00195847"/>
    <w:rsid w:val="001A7ABB"/>
    <w:rsid w:val="001B047E"/>
    <w:rsid w:val="001C28F5"/>
    <w:rsid w:val="001D75AF"/>
    <w:rsid w:val="001E5A9E"/>
    <w:rsid w:val="00214AA0"/>
    <w:rsid w:val="00252C1F"/>
    <w:rsid w:val="002A4F42"/>
    <w:rsid w:val="002B77E0"/>
    <w:rsid w:val="002C61DF"/>
    <w:rsid w:val="002C773D"/>
    <w:rsid w:val="002E6B94"/>
    <w:rsid w:val="00326900"/>
    <w:rsid w:val="00353E55"/>
    <w:rsid w:val="003B11D7"/>
    <w:rsid w:val="003B312A"/>
    <w:rsid w:val="003C06B3"/>
    <w:rsid w:val="003C61FF"/>
    <w:rsid w:val="003D45FF"/>
    <w:rsid w:val="003E0AE9"/>
    <w:rsid w:val="003E51FF"/>
    <w:rsid w:val="003F18FB"/>
    <w:rsid w:val="003F47CB"/>
    <w:rsid w:val="003F520A"/>
    <w:rsid w:val="003F55D1"/>
    <w:rsid w:val="004008E0"/>
    <w:rsid w:val="00407842"/>
    <w:rsid w:val="004369A8"/>
    <w:rsid w:val="0049045C"/>
    <w:rsid w:val="004A3BCB"/>
    <w:rsid w:val="004B594E"/>
    <w:rsid w:val="004C75B5"/>
    <w:rsid w:val="00507F1E"/>
    <w:rsid w:val="00592587"/>
    <w:rsid w:val="005C1C5C"/>
    <w:rsid w:val="006E6543"/>
    <w:rsid w:val="007125C2"/>
    <w:rsid w:val="00743FF5"/>
    <w:rsid w:val="00745262"/>
    <w:rsid w:val="007706BC"/>
    <w:rsid w:val="00770F70"/>
    <w:rsid w:val="008076B0"/>
    <w:rsid w:val="008234E1"/>
    <w:rsid w:val="00872078"/>
    <w:rsid w:val="00921693"/>
    <w:rsid w:val="00922A0B"/>
    <w:rsid w:val="009402ED"/>
    <w:rsid w:val="009767A5"/>
    <w:rsid w:val="009810A1"/>
    <w:rsid w:val="009A365A"/>
    <w:rsid w:val="009D0D80"/>
    <w:rsid w:val="009F4BAC"/>
    <w:rsid w:val="00A05680"/>
    <w:rsid w:val="00A35C5B"/>
    <w:rsid w:val="00A44430"/>
    <w:rsid w:val="00A67B06"/>
    <w:rsid w:val="00A924E2"/>
    <w:rsid w:val="00AA135D"/>
    <w:rsid w:val="00AB034C"/>
    <w:rsid w:val="00AF1317"/>
    <w:rsid w:val="00B007C3"/>
    <w:rsid w:val="00B1329B"/>
    <w:rsid w:val="00B31E71"/>
    <w:rsid w:val="00B506D5"/>
    <w:rsid w:val="00B9050C"/>
    <w:rsid w:val="00B908BD"/>
    <w:rsid w:val="00B9368C"/>
    <w:rsid w:val="00BE7812"/>
    <w:rsid w:val="00BF6303"/>
    <w:rsid w:val="00BF687B"/>
    <w:rsid w:val="00C176A3"/>
    <w:rsid w:val="00C440CF"/>
    <w:rsid w:val="00C4470E"/>
    <w:rsid w:val="00C50235"/>
    <w:rsid w:val="00C628D2"/>
    <w:rsid w:val="00C736A9"/>
    <w:rsid w:val="00C751D5"/>
    <w:rsid w:val="00C7529D"/>
    <w:rsid w:val="00C76710"/>
    <w:rsid w:val="00CC395E"/>
    <w:rsid w:val="00CC7D5D"/>
    <w:rsid w:val="00CD5200"/>
    <w:rsid w:val="00CE0600"/>
    <w:rsid w:val="00D0466B"/>
    <w:rsid w:val="00D11D7C"/>
    <w:rsid w:val="00D16129"/>
    <w:rsid w:val="00D1789A"/>
    <w:rsid w:val="00D3395B"/>
    <w:rsid w:val="00D53134"/>
    <w:rsid w:val="00D55BE5"/>
    <w:rsid w:val="00D747BF"/>
    <w:rsid w:val="00D76C71"/>
    <w:rsid w:val="00D85B1D"/>
    <w:rsid w:val="00DB71AA"/>
    <w:rsid w:val="00DD44D1"/>
    <w:rsid w:val="00DF09BD"/>
    <w:rsid w:val="00DF73CC"/>
    <w:rsid w:val="00E40C26"/>
    <w:rsid w:val="00E614C4"/>
    <w:rsid w:val="00E941C0"/>
    <w:rsid w:val="00EA2684"/>
    <w:rsid w:val="00EB007F"/>
    <w:rsid w:val="00EB4506"/>
    <w:rsid w:val="00EB744F"/>
    <w:rsid w:val="00EE1D9A"/>
    <w:rsid w:val="00F22A2F"/>
    <w:rsid w:val="00F64213"/>
    <w:rsid w:val="00F74522"/>
    <w:rsid w:val="00F82B3D"/>
    <w:rsid w:val="00F83408"/>
    <w:rsid w:val="00FB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2CADD-1D2B-49F2-B375-36A5BD13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87DA7"/>
    <w:rPr>
      <w:b/>
      <w:bCs/>
      <w:sz w:val="24"/>
      <w:szCs w:val="24"/>
      <w:bdr w:val="none" w:sz="0" w:space="0" w:color="auto" w:frame="1"/>
      <w:vertAlign w:val="baseline"/>
    </w:rPr>
  </w:style>
  <w:style w:type="paragraph" w:styleId="ListeParagraf">
    <w:name w:val="List Paragraph"/>
    <w:basedOn w:val="Normal"/>
    <w:uiPriority w:val="34"/>
    <w:qFormat/>
    <w:rsid w:val="00743FF5"/>
    <w:pPr>
      <w:ind w:left="720"/>
      <w:contextualSpacing/>
    </w:pPr>
  </w:style>
  <w:style w:type="paragraph" w:customStyle="1" w:styleId="madde">
    <w:name w:val="madde"/>
    <w:basedOn w:val="Normal"/>
    <w:rsid w:val="00DD4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506D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E0AE9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810A1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BE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6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1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4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77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67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0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53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02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8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8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08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57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08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06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51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326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6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1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7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1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lfizikolimpiya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alfizik.ne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rdemlianadolulisesi.meb.k12.tr/" TargetMode="External"/><Relationship Id="rId11" Type="http://schemas.openxmlformats.org/officeDocument/2006/relationships/hyperlink" Target="mailto:ealfizikolimpiya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alfizik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demlianadolulisesi.meb.k12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6926E-177E-41D1-BBB5-90EF3EC9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</dc:creator>
  <cp:lastModifiedBy>967619et1</cp:lastModifiedBy>
  <cp:revision>3</cp:revision>
  <cp:lastPrinted>2016-01-08T09:03:00Z</cp:lastPrinted>
  <dcterms:created xsi:type="dcterms:W3CDTF">2019-02-07T11:28:00Z</dcterms:created>
  <dcterms:modified xsi:type="dcterms:W3CDTF">2019-02-07T11:28:00Z</dcterms:modified>
</cp:coreProperties>
</file>